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8063D" w14:textId="5ED9BE18" w:rsidR="003D4449" w:rsidRPr="00970A32" w:rsidRDefault="003D4449" w:rsidP="00EC77BE">
      <w:pPr>
        <w:spacing w:after="160" w:line="259" w:lineRule="auto"/>
        <w:jc w:val="center"/>
        <w:rPr>
          <w:rFonts w:ascii="Sylfaen" w:hAnsi="Sylfaen" w:cs="Sylfaen"/>
          <w:b/>
          <w:bCs/>
          <w:color w:val="000000"/>
          <w:sz w:val="20"/>
          <w:szCs w:val="20"/>
          <w:lang w:val="ka-GE"/>
        </w:rPr>
      </w:pPr>
      <w:r w:rsidRPr="00970A32">
        <w:rPr>
          <w:rFonts w:ascii="Sylfaen" w:hAnsi="Sylfaen" w:cs="Sylfaen"/>
          <w:b/>
          <w:bCs/>
          <w:color w:val="000000"/>
          <w:sz w:val="20"/>
          <w:szCs w:val="20"/>
          <w:lang w:val="ka-GE"/>
        </w:rPr>
        <w:t>საგანი − „ფიზიკური აღზრდა და სპორტი“</w:t>
      </w:r>
    </w:p>
    <w:p w14:paraId="2CB42CC0" w14:textId="77777777" w:rsidR="003D4449" w:rsidRPr="00970A32" w:rsidRDefault="003D4449" w:rsidP="003D4449">
      <w:pPr>
        <w:spacing w:line="276" w:lineRule="auto"/>
        <w:ind w:left="-284" w:right="-279" w:hanging="76"/>
        <w:jc w:val="center"/>
        <w:rPr>
          <w:rFonts w:ascii="Sylfaen" w:hAnsi="Sylfaen" w:cs="Sylfaen"/>
          <w:b/>
          <w:bCs/>
          <w:color w:val="000000"/>
          <w:sz w:val="20"/>
          <w:szCs w:val="20"/>
          <w:lang w:val="ka-GE"/>
        </w:rPr>
      </w:pPr>
    </w:p>
    <w:p w14:paraId="172597D8" w14:textId="77777777" w:rsidR="003D4449" w:rsidRPr="00970A32" w:rsidRDefault="003D4449" w:rsidP="003D4449">
      <w:pPr>
        <w:spacing w:line="276" w:lineRule="auto"/>
        <w:ind w:left="-1134" w:right="-1210"/>
        <w:jc w:val="both"/>
        <w:rPr>
          <w:rFonts w:ascii="Sylfaen" w:hAnsi="Sylfaen" w:cs="Sylfaen"/>
          <w:b/>
          <w:bCs/>
          <w:color w:val="000000"/>
          <w:sz w:val="20"/>
          <w:szCs w:val="20"/>
          <w:lang w:val="ka-GE"/>
        </w:rPr>
      </w:pPr>
    </w:p>
    <w:p w14:paraId="0299280B" w14:textId="77777777" w:rsidR="00D41199" w:rsidRPr="00970A32" w:rsidRDefault="00D41199" w:rsidP="00D41199">
      <w:pPr>
        <w:spacing w:line="276" w:lineRule="auto"/>
        <w:ind w:left="-1134" w:right="-1210"/>
        <w:jc w:val="both"/>
        <w:rPr>
          <w:rFonts w:ascii="Sylfaen" w:hAnsi="Sylfaen" w:cs="Sylfaen"/>
          <w:b/>
          <w:bCs/>
          <w:color w:val="000000"/>
          <w:sz w:val="20"/>
          <w:szCs w:val="20"/>
          <w:lang w:val="ka-GE"/>
        </w:rPr>
      </w:pPr>
      <w:bookmarkStart w:id="0" w:name="_Hlk190298447"/>
    </w:p>
    <w:p w14:paraId="48A1D6E8" w14:textId="77777777" w:rsidR="00D41199" w:rsidRPr="00970A32" w:rsidRDefault="00D41199" w:rsidP="00D41199">
      <w:pPr>
        <w:spacing w:line="276" w:lineRule="auto"/>
        <w:ind w:left="-1134" w:right="-1210"/>
        <w:jc w:val="both"/>
        <w:rPr>
          <w:rFonts w:ascii="Sylfaen" w:hAnsi="Sylfaen" w:cs="Sylfaen"/>
          <w:b/>
          <w:bCs/>
          <w:color w:val="000000"/>
          <w:sz w:val="20"/>
          <w:szCs w:val="20"/>
          <w:lang w:val="ka-GE"/>
        </w:rPr>
      </w:pPr>
    </w:p>
    <w:p w14:paraId="03BE62DF" w14:textId="77777777" w:rsidR="00D41199" w:rsidRPr="00970A32" w:rsidRDefault="00D41199" w:rsidP="003D6579">
      <w:pPr>
        <w:spacing w:line="276" w:lineRule="auto"/>
        <w:ind w:left="-426" w:right="-1210"/>
        <w:jc w:val="both"/>
        <w:rPr>
          <w:rFonts w:ascii="Sylfaen" w:eastAsia="Calibri" w:hAnsi="Sylfaen" w:cs="Calibri"/>
          <w:sz w:val="20"/>
          <w:szCs w:val="20"/>
          <w:lang w:val="ka-GE"/>
        </w:rPr>
      </w:pPr>
      <w:r w:rsidRPr="00970A32">
        <w:rPr>
          <w:rFonts w:ascii="Sylfaen" w:hAnsi="Sylfaen" w:cs="Sylfaen"/>
          <w:b/>
          <w:bCs/>
          <w:color w:val="000000"/>
          <w:sz w:val="20"/>
          <w:szCs w:val="20"/>
          <w:lang w:val="ka-GE"/>
        </w:rPr>
        <w:t xml:space="preserve">სწავლა-სწავლების მიზნები: </w:t>
      </w:r>
    </w:p>
    <w:p w14:paraId="39E3AE4C" w14:textId="77777777" w:rsidR="00D41199" w:rsidRPr="00970A32" w:rsidRDefault="00D41199" w:rsidP="003D6579">
      <w:pPr>
        <w:spacing w:line="276" w:lineRule="auto"/>
        <w:ind w:left="-426" w:right="-1210"/>
        <w:jc w:val="both"/>
        <w:rPr>
          <w:rFonts w:ascii="Sylfaen" w:hAnsi="Sylfaen"/>
          <w:sz w:val="20"/>
          <w:szCs w:val="20"/>
          <w:lang w:val="ka-GE"/>
        </w:rPr>
      </w:pPr>
    </w:p>
    <w:p w14:paraId="6EA276AB" w14:textId="77777777" w:rsidR="00D41199" w:rsidRPr="00970A32" w:rsidRDefault="00D41199" w:rsidP="003D6579">
      <w:pPr>
        <w:spacing w:line="360" w:lineRule="auto"/>
        <w:ind w:left="-426" w:right="-1210"/>
        <w:jc w:val="both"/>
        <w:rPr>
          <w:rFonts w:ascii="Sylfaen" w:hAnsi="Sylfaen"/>
          <w:sz w:val="20"/>
          <w:szCs w:val="20"/>
          <w:lang w:val="ka-GE"/>
        </w:rPr>
      </w:pPr>
      <w:r w:rsidRPr="00970A32">
        <w:rPr>
          <w:rFonts w:ascii="Sylfaen" w:hAnsi="Sylfaen"/>
          <w:sz w:val="20"/>
          <w:szCs w:val="20"/>
          <w:lang w:val="ka-GE"/>
        </w:rPr>
        <w:t>საგნის ,,ფიზიკური აღზრდა" სწავლა-სწავლების მიზანია:</w:t>
      </w:r>
    </w:p>
    <w:p w14:paraId="69AF6EE3" w14:textId="77777777" w:rsidR="00D41199" w:rsidRPr="00970A32" w:rsidRDefault="00D41199" w:rsidP="003D6579">
      <w:pPr>
        <w:pStyle w:val="ListParagraph"/>
        <w:numPr>
          <w:ilvl w:val="0"/>
          <w:numId w:val="21"/>
        </w:numPr>
        <w:spacing w:line="360" w:lineRule="auto"/>
        <w:ind w:left="284"/>
        <w:jc w:val="both"/>
        <w:rPr>
          <w:rFonts w:ascii="Sylfaen" w:eastAsia="Merriweather" w:hAnsi="Sylfaen" w:cs="Merriweather"/>
          <w:b/>
          <w:sz w:val="20"/>
          <w:szCs w:val="20"/>
        </w:rPr>
      </w:pPr>
      <w:bookmarkStart w:id="1" w:name="_Hlk190385245"/>
      <w:r w:rsidRPr="00970A32">
        <w:rPr>
          <w:rFonts w:ascii="Sylfaen" w:hAnsi="Sylfaen"/>
          <w:sz w:val="20"/>
          <w:szCs w:val="20"/>
          <w:lang w:val="ka-GE"/>
        </w:rPr>
        <w:t>ფიზიკური თვისებების და მოტორული უნარების განვითარება;</w:t>
      </w:r>
    </w:p>
    <w:p w14:paraId="0A3DE28B" w14:textId="77777777" w:rsidR="00D41199" w:rsidRPr="00970A32" w:rsidRDefault="00D41199" w:rsidP="003D6579">
      <w:pPr>
        <w:pStyle w:val="ListParagraph"/>
        <w:numPr>
          <w:ilvl w:val="0"/>
          <w:numId w:val="21"/>
        </w:numPr>
        <w:spacing w:line="360" w:lineRule="auto"/>
        <w:ind w:left="284"/>
        <w:jc w:val="both"/>
        <w:rPr>
          <w:rFonts w:ascii="Sylfaen" w:eastAsia="Merriweather" w:hAnsi="Sylfaen" w:cs="Merriweather"/>
          <w:b/>
          <w:sz w:val="20"/>
          <w:szCs w:val="20"/>
        </w:rPr>
      </w:pPr>
      <w:r w:rsidRPr="00970A32">
        <w:rPr>
          <w:rFonts w:ascii="Sylfaen" w:hAnsi="Sylfaen"/>
          <w:sz w:val="20"/>
          <w:szCs w:val="20"/>
          <w:lang w:val="ka-GE"/>
        </w:rPr>
        <w:t>ჯანსაღი ცხოვრების წესის პრინციპების მნიშვნელობის გაცნობიერება;</w:t>
      </w:r>
    </w:p>
    <w:p w14:paraId="0328AD71" w14:textId="77777777" w:rsidR="00D41199" w:rsidRPr="00970A32" w:rsidRDefault="00D41199" w:rsidP="003D6579">
      <w:pPr>
        <w:pStyle w:val="ListParagraph"/>
        <w:numPr>
          <w:ilvl w:val="0"/>
          <w:numId w:val="21"/>
        </w:numPr>
        <w:spacing w:line="360" w:lineRule="auto"/>
        <w:ind w:left="284" w:right="-1210"/>
        <w:jc w:val="both"/>
        <w:rPr>
          <w:rFonts w:ascii="Sylfaen" w:hAnsi="Sylfaen"/>
          <w:sz w:val="20"/>
          <w:szCs w:val="20"/>
          <w:lang w:val="ka-GE"/>
        </w:rPr>
      </w:pPr>
      <w:r w:rsidRPr="00970A32">
        <w:rPr>
          <w:rFonts w:ascii="Sylfaen" w:hAnsi="Sylfaen"/>
          <w:sz w:val="20"/>
          <w:szCs w:val="20"/>
          <w:lang w:val="ka-GE"/>
        </w:rPr>
        <w:t xml:space="preserve">ტრადიციული თამაშობების ეროვნული კულტურის ნაწილად აღქმა; </w:t>
      </w:r>
    </w:p>
    <w:p w14:paraId="4A926B57" w14:textId="77777777" w:rsidR="00D41199" w:rsidRPr="00970A32" w:rsidRDefault="00D41199" w:rsidP="003D6579">
      <w:pPr>
        <w:pStyle w:val="ListParagraph"/>
        <w:numPr>
          <w:ilvl w:val="0"/>
          <w:numId w:val="21"/>
        </w:numPr>
        <w:spacing w:line="360" w:lineRule="auto"/>
        <w:ind w:left="284" w:right="-1210"/>
        <w:jc w:val="both"/>
        <w:rPr>
          <w:rFonts w:ascii="Sylfaen" w:eastAsia="Merriweather" w:hAnsi="Sylfaen" w:cs="Merriweather"/>
          <w:sz w:val="20"/>
          <w:szCs w:val="20"/>
          <w:lang w:val="ka-GE"/>
        </w:rPr>
      </w:pPr>
      <w:r w:rsidRPr="00970A32">
        <w:rPr>
          <w:rFonts w:ascii="Sylfaen" w:hAnsi="Sylfaen"/>
          <w:sz w:val="20"/>
          <w:szCs w:val="20"/>
          <w:shd w:val="clear" w:color="auto" w:fill="FFFFFF" w:themeFill="background1"/>
          <w:lang w:val="ka-GE"/>
        </w:rPr>
        <w:t>ემოციურ-ნებელობითი რეგულაციის, ორგანიზებულობისა და თვითკონტროლის</w:t>
      </w:r>
      <w:r w:rsidRPr="00970A32">
        <w:rPr>
          <w:rFonts w:ascii="Sylfaen" w:hAnsi="Sylfaen"/>
          <w:sz w:val="20"/>
          <w:szCs w:val="20"/>
          <w:lang w:val="ka-GE"/>
        </w:rPr>
        <w:t xml:space="preserve"> უნარების </w:t>
      </w:r>
      <w:r w:rsidRPr="00970A32">
        <w:rPr>
          <w:rFonts w:ascii="Sylfaen" w:eastAsia="Merriweather" w:hAnsi="Sylfaen" w:cs="Merriweather"/>
          <w:sz w:val="20"/>
          <w:szCs w:val="20"/>
          <w:lang w:val="ka-GE"/>
        </w:rPr>
        <w:t>გამომუშავება;</w:t>
      </w:r>
    </w:p>
    <w:p w14:paraId="6E2CD7A6" w14:textId="77777777" w:rsidR="00D41199" w:rsidRPr="00970A32" w:rsidRDefault="00D41199" w:rsidP="003D6579">
      <w:pPr>
        <w:pStyle w:val="ListParagraph"/>
        <w:numPr>
          <w:ilvl w:val="0"/>
          <w:numId w:val="21"/>
        </w:numPr>
        <w:spacing w:line="360" w:lineRule="auto"/>
        <w:ind w:left="284" w:right="-1210"/>
        <w:jc w:val="both"/>
        <w:rPr>
          <w:rFonts w:ascii="Sylfaen" w:hAnsi="Sylfaen"/>
          <w:sz w:val="20"/>
          <w:szCs w:val="20"/>
          <w:lang w:val="ka-GE"/>
        </w:rPr>
      </w:pPr>
      <w:r w:rsidRPr="00970A32">
        <w:rPr>
          <w:rFonts w:ascii="Sylfaen" w:hAnsi="Sylfaen"/>
          <w:sz w:val="20"/>
          <w:szCs w:val="20"/>
          <w:lang w:val="ka-GE"/>
        </w:rPr>
        <w:t>თავისუფალი დროის ჯანმრთელობის სასარგებლოდ, გონივრულად და პროდუქტიულად გამოყენება;</w:t>
      </w:r>
    </w:p>
    <w:bookmarkEnd w:id="1"/>
    <w:p w14:paraId="4959F37D" w14:textId="77777777" w:rsidR="00D41199" w:rsidRPr="00970A32" w:rsidRDefault="00D41199" w:rsidP="003D6579">
      <w:pPr>
        <w:pStyle w:val="ListParagraph"/>
        <w:numPr>
          <w:ilvl w:val="0"/>
          <w:numId w:val="21"/>
        </w:numPr>
        <w:spacing w:line="360" w:lineRule="auto"/>
        <w:ind w:left="284" w:right="-1210"/>
        <w:jc w:val="both"/>
        <w:rPr>
          <w:rFonts w:ascii="Sylfaen" w:eastAsia="Merriweather" w:hAnsi="Sylfaen" w:cs="Merriweather"/>
          <w:sz w:val="20"/>
          <w:szCs w:val="20"/>
          <w:lang w:val="ka-GE"/>
        </w:rPr>
      </w:pPr>
      <w:r w:rsidRPr="00970A32">
        <w:rPr>
          <w:rFonts w:ascii="Sylfaen" w:hAnsi="Sylfaen" w:cs="Sylfaen"/>
          <w:sz w:val="20"/>
          <w:szCs w:val="20"/>
          <w:lang w:val="ka-GE"/>
        </w:rPr>
        <w:t>ოლიმპიზმის, ფიზიკური აღზრდისა და სპორტის ისტორიის შესწავლის გზით საზოგადოებრივ</w:t>
      </w:r>
      <w:r w:rsidRPr="00970A32">
        <w:rPr>
          <w:rFonts w:ascii="Sylfaen" w:hAnsi="Sylfaen"/>
          <w:sz w:val="20"/>
          <w:szCs w:val="20"/>
          <w:lang w:val="ka-GE"/>
        </w:rPr>
        <w:t xml:space="preserve"> აქტივობებში ჩართვის მოტივაციის გაზრდა.</w:t>
      </w:r>
    </w:p>
    <w:p w14:paraId="1ADEE9BD" w14:textId="77777777" w:rsidR="00D41199" w:rsidRPr="00970A32" w:rsidRDefault="00D41199" w:rsidP="00D41199">
      <w:pPr>
        <w:pStyle w:val="ListParagraph"/>
        <w:ind w:left="-774" w:right="-1210"/>
        <w:jc w:val="both"/>
        <w:rPr>
          <w:rFonts w:ascii="Sylfaen" w:hAnsi="Sylfaen"/>
          <w:sz w:val="20"/>
          <w:szCs w:val="20"/>
          <w:lang w:val="ka-GE"/>
        </w:rPr>
      </w:pPr>
    </w:p>
    <w:bookmarkEnd w:id="0"/>
    <w:p w14:paraId="74B9BDA4" w14:textId="77777777" w:rsidR="00D41199" w:rsidRPr="00970A32" w:rsidRDefault="00D41199" w:rsidP="00D41199">
      <w:pPr>
        <w:ind w:left="-1134" w:right="-1210"/>
        <w:jc w:val="both"/>
        <w:rPr>
          <w:rFonts w:ascii="Sylfaen" w:eastAsia="Calibri" w:hAnsi="Sylfaen" w:cs="Calibri"/>
          <w:b/>
          <w:bCs/>
          <w:sz w:val="20"/>
          <w:szCs w:val="20"/>
          <w:lang w:val="ka-GE"/>
        </w:rPr>
      </w:pPr>
    </w:p>
    <w:p w14:paraId="14AD2F72" w14:textId="77777777" w:rsidR="00D41199" w:rsidRPr="00970A32" w:rsidRDefault="00D41199" w:rsidP="00D41199">
      <w:pPr>
        <w:ind w:left="-1134" w:right="-1210"/>
        <w:jc w:val="both"/>
        <w:rPr>
          <w:rFonts w:ascii="Sylfaen" w:eastAsia="Calibri" w:hAnsi="Sylfaen" w:cs="Calibri"/>
          <w:b/>
          <w:bCs/>
          <w:sz w:val="20"/>
          <w:szCs w:val="20"/>
          <w:lang w:val="ka-GE"/>
        </w:rPr>
      </w:pPr>
    </w:p>
    <w:p w14:paraId="5301ED6C" w14:textId="77777777" w:rsidR="00D41199" w:rsidRPr="00970A32" w:rsidRDefault="00D41199" w:rsidP="00D41199">
      <w:pPr>
        <w:ind w:left="-1134" w:right="-1210"/>
        <w:jc w:val="both"/>
        <w:rPr>
          <w:rFonts w:ascii="Sylfaen" w:eastAsia="Calibri" w:hAnsi="Sylfaen" w:cs="Calibri"/>
          <w:b/>
          <w:bCs/>
          <w:sz w:val="20"/>
          <w:szCs w:val="20"/>
          <w:lang w:val="ka-GE"/>
        </w:rPr>
      </w:pPr>
    </w:p>
    <w:p w14:paraId="0BFE2D3E" w14:textId="77777777" w:rsidR="00D41199" w:rsidRPr="00970A32" w:rsidRDefault="00D41199" w:rsidP="00D41199">
      <w:pPr>
        <w:ind w:left="-1134"/>
        <w:rPr>
          <w:rFonts w:ascii="Sylfaen" w:eastAsia="Calibri" w:hAnsi="Sylfaen" w:cs="Calibri"/>
          <w:b/>
          <w:bCs/>
          <w:sz w:val="20"/>
          <w:szCs w:val="20"/>
          <w:lang w:val="ka-GE"/>
        </w:rPr>
      </w:pPr>
    </w:p>
    <w:p w14:paraId="311A514E" w14:textId="77777777" w:rsidR="00D41199" w:rsidRPr="00970A32" w:rsidRDefault="00D41199" w:rsidP="00D41199">
      <w:pPr>
        <w:ind w:left="-1134"/>
        <w:rPr>
          <w:rFonts w:ascii="Sylfaen" w:eastAsia="Calibri" w:hAnsi="Sylfaen" w:cs="Calibri"/>
          <w:b/>
          <w:bCs/>
          <w:sz w:val="20"/>
          <w:szCs w:val="20"/>
          <w:lang w:val="ka-GE"/>
        </w:rPr>
      </w:pPr>
    </w:p>
    <w:p w14:paraId="59ADF680" w14:textId="77777777" w:rsidR="00D41199" w:rsidRPr="00970A32" w:rsidRDefault="00D41199" w:rsidP="00D41199">
      <w:pPr>
        <w:ind w:left="-1134"/>
        <w:rPr>
          <w:rFonts w:ascii="Sylfaen" w:eastAsia="Calibri" w:hAnsi="Sylfaen" w:cs="Calibri"/>
          <w:b/>
          <w:bCs/>
          <w:sz w:val="20"/>
          <w:szCs w:val="20"/>
          <w:lang w:val="ka-GE"/>
        </w:rPr>
      </w:pPr>
    </w:p>
    <w:p w14:paraId="01D66C30" w14:textId="77777777" w:rsidR="00D41199" w:rsidRPr="00970A32" w:rsidRDefault="00D41199" w:rsidP="00D41199">
      <w:pPr>
        <w:ind w:left="-1134"/>
        <w:rPr>
          <w:rFonts w:ascii="Sylfaen" w:eastAsia="Calibri" w:hAnsi="Sylfaen" w:cs="Calibri"/>
          <w:b/>
          <w:bCs/>
          <w:sz w:val="20"/>
          <w:szCs w:val="20"/>
          <w:lang w:val="ka-GE"/>
        </w:rPr>
      </w:pPr>
    </w:p>
    <w:p w14:paraId="1A011F31" w14:textId="77777777" w:rsidR="00D41199" w:rsidRPr="00970A32" w:rsidRDefault="00D41199" w:rsidP="00D41199">
      <w:pPr>
        <w:ind w:left="-1134"/>
        <w:rPr>
          <w:rFonts w:ascii="Sylfaen" w:eastAsia="Calibri" w:hAnsi="Sylfaen" w:cs="Calibri"/>
          <w:b/>
          <w:bCs/>
          <w:sz w:val="20"/>
          <w:szCs w:val="20"/>
          <w:lang w:val="ka-GE"/>
        </w:rPr>
      </w:pPr>
    </w:p>
    <w:p w14:paraId="381665A8" w14:textId="77777777" w:rsidR="00D41199" w:rsidRPr="00970A32" w:rsidRDefault="00D41199" w:rsidP="00D41199">
      <w:pPr>
        <w:ind w:left="-1134"/>
        <w:rPr>
          <w:rFonts w:ascii="Sylfaen" w:eastAsia="Calibri" w:hAnsi="Sylfaen" w:cs="Calibri"/>
          <w:b/>
          <w:bCs/>
          <w:sz w:val="20"/>
          <w:szCs w:val="20"/>
          <w:lang w:val="ka-GE"/>
        </w:rPr>
      </w:pPr>
    </w:p>
    <w:p w14:paraId="4E46BA1E" w14:textId="77777777" w:rsidR="00D41199" w:rsidRPr="00970A32" w:rsidRDefault="00D41199" w:rsidP="00D41199">
      <w:pPr>
        <w:ind w:left="-1134"/>
        <w:rPr>
          <w:rFonts w:ascii="Sylfaen" w:eastAsia="Calibri" w:hAnsi="Sylfaen" w:cs="Calibri"/>
          <w:b/>
          <w:bCs/>
          <w:sz w:val="20"/>
          <w:szCs w:val="20"/>
          <w:lang w:val="ka-GE"/>
        </w:rPr>
      </w:pPr>
    </w:p>
    <w:p w14:paraId="0A5EF3CF" w14:textId="77777777" w:rsidR="00D41199" w:rsidRPr="00970A32" w:rsidRDefault="00D41199" w:rsidP="00D41199">
      <w:pPr>
        <w:ind w:left="-1134"/>
        <w:rPr>
          <w:rFonts w:ascii="Sylfaen" w:eastAsia="Calibri" w:hAnsi="Sylfaen" w:cs="Calibri"/>
          <w:b/>
          <w:bCs/>
          <w:sz w:val="20"/>
          <w:szCs w:val="20"/>
          <w:lang w:val="ka-GE"/>
        </w:rPr>
      </w:pPr>
    </w:p>
    <w:p w14:paraId="77BBF6AE" w14:textId="77777777" w:rsidR="00D41199" w:rsidRPr="00970A32" w:rsidRDefault="00D41199" w:rsidP="00D41199">
      <w:pPr>
        <w:ind w:left="-1134"/>
        <w:rPr>
          <w:rFonts w:ascii="Sylfaen" w:eastAsia="Calibri" w:hAnsi="Sylfaen" w:cs="Calibri"/>
          <w:b/>
          <w:bCs/>
          <w:sz w:val="20"/>
          <w:szCs w:val="20"/>
          <w:lang w:val="ka-GE"/>
        </w:rPr>
      </w:pPr>
    </w:p>
    <w:p w14:paraId="00F3710B" w14:textId="77777777" w:rsidR="00D41199" w:rsidRPr="00970A32" w:rsidRDefault="00D41199" w:rsidP="00D41199">
      <w:pPr>
        <w:ind w:left="-1134"/>
        <w:rPr>
          <w:rFonts w:ascii="Sylfaen" w:eastAsia="Calibri" w:hAnsi="Sylfaen" w:cs="Calibri"/>
          <w:b/>
          <w:bCs/>
          <w:sz w:val="20"/>
          <w:szCs w:val="20"/>
          <w:lang w:val="ka-GE"/>
        </w:rPr>
      </w:pPr>
    </w:p>
    <w:p w14:paraId="164461FB" w14:textId="77777777" w:rsidR="00D41199" w:rsidRPr="00970A32" w:rsidRDefault="00D41199" w:rsidP="00D41199">
      <w:pPr>
        <w:ind w:left="-1134"/>
        <w:rPr>
          <w:rFonts w:ascii="Sylfaen" w:eastAsia="Calibri" w:hAnsi="Sylfaen" w:cs="Calibri"/>
          <w:b/>
          <w:bCs/>
          <w:sz w:val="20"/>
          <w:szCs w:val="20"/>
          <w:lang w:val="ka-GE"/>
        </w:rPr>
      </w:pPr>
    </w:p>
    <w:p w14:paraId="586F8963" w14:textId="77777777" w:rsidR="00D41199" w:rsidRPr="00970A32" w:rsidRDefault="00D41199" w:rsidP="00D41199">
      <w:pPr>
        <w:spacing w:after="160" w:line="259" w:lineRule="auto"/>
        <w:rPr>
          <w:rFonts w:ascii="Sylfaen" w:eastAsia="Calibri" w:hAnsi="Sylfaen" w:cs="Calibri"/>
          <w:b/>
          <w:bCs/>
          <w:sz w:val="20"/>
          <w:szCs w:val="20"/>
          <w:lang w:val="ka-GE"/>
        </w:rPr>
      </w:pPr>
      <w:r w:rsidRPr="00970A32">
        <w:rPr>
          <w:rFonts w:ascii="Sylfaen" w:eastAsia="Calibri" w:hAnsi="Sylfaen" w:cs="Calibri"/>
          <w:b/>
          <w:bCs/>
          <w:sz w:val="20"/>
          <w:szCs w:val="20"/>
          <w:lang w:val="ka-GE"/>
        </w:rPr>
        <w:br w:type="page"/>
      </w:r>
    </w:p>
    <w:p w14:paraId="49F45DAE" w14:textId="7E5DF3C1" w:rsidR="003D6579" w:rsidRPr="003D6579" w:rsidRDefault="003D6579" w:rsidP="003D6579">
      <w:pPr>
        <w:spacing w:after="160" w:line="259" w:lineRule="auto"/>
        <w:ind w:left="-1134"/>
        <w:jc w:val="center"/>
        <w:rPr>
          <w:rFonts w:ascii="Sylfaen" w:eastAsia="Calibri" w:hAnsi="Sylfaen" w:cs="Calibri"/>
          <w:b/>
          <w:bCs/>
          <w:sz w:val="20"/>
          <w:szCs w:val="20"/>
          <w:lang w:val="ka-GE"/>
        </w:rPr>
      </w:pPr>
      <w:r>
        <w:rPr>
          <w:rFonts w:ascii="Sylfaen" w:eastAsia="Calibri" w:hAnsi="Sylfaen" w:cs="Calibri"/>
          <w:b/>
          <w:bCs/>
          <w:sz w:val="20"/>
          <w:szCs w:val="20"/>
          <w:lang w:val="ka-GE"/>
        </w:rPr>
        <w:lastRenderedPageBreak/>
        <w:t>ფიზიკური აღზრდა - დაწყებითი საფეხური (</w:t>
      </w:r>
      <w:r>
        <w:rPr>
          <w:rFonts w:ascii="Sylfaen" w:eastAsia="Calibri" w:hAnsi="Sylfaen" w:cs="Calibri"/>
          <w:b/>
          <w:bCs/>
          <w:sz w:val="20"/>
          <w:szCs w:val="20"/>
        </w:rPr>
        <w:t xml:space="preserve">I-VI </w:t>
      </w:r>
      <w:r>
        <w:rPr>
          <w:rFonts w:ascii="Sylfaen" w:eastAsia="Calibri" w:hAnsi="Sylfaen" w:cs="Calibri"/>
          <w:b/>
          <w:bCs/>
          <w:sz w:val="20"/>
          <w:szCs w:val="20"/>
          <w:lang w:val="ka-GE"/>
        </w:rPr>
        <w:t>კლასები)</w:t>
      </w:r>
    </w:p>
    <w:p w14:paraId="49F690F0" w14:textId="055E2A61" w:rsidR="00D41199" w:rsidRPr="00970A32" w:rsidRDefault="00D41199" w:rsidP="003D6579">
      <w:pPr>
        <w:spacing w:after="160" w:line="259" w:lineRule="auto"/>
        <w:ind w:left="-993" w:right="-784"/>
        <w:rPr>
          <w:rFonts w:ascii="Sylfaen" w:eastAsia="Calibri" w:hAnsi="Sylfaen" w:cs="Calibri"/>
          <w:b/>
          <w:bCs/>
          <w:sz w:val="20"/>
          <w:szCs w:val="20"/>
          <w:lang w:val="ka-GE"/>
        </w:rPr>
      </w:pPr>
      <w:r w:rsidRPr="00970A32">
        <w:rPr>
          <w:rFonts w:ascii="Sylfaen" w:eastAsia="Calibri" w:hAnsi="Sylfaen" w:cs="Calibri"/>
          <w:b/>
          <w:bCs/>
          <w:sz w:val="20"/>
          <w:szCs w:val="20"/>
          <w:lang w:val="ka-GE"/>
        </w:rPr>
        <w:t>სწავლის შედეგები</w:t>
      </w:r>
    </w:p>
    <w:p w14:paraId="132333FD" w14:textId="77777777" w:rsidR="00D41199" w:rsidRPr="00970A32" w:rsidRDefault="00D41199" w:rsidP="003D6579">
      <w:pPr>
        <w:spacing w:line="276" w:lineRule="auto"/>
        <w:ind w:left="-993" w:right="-784"/>
        <w:jc w:val="both"/>
        <w:rPr>
          <w:rFonts w:ascii="Sylfaen" w:eastAsia="Calibri" w:hAnsi="Sylfaen" w:cs="Calibri"/>
          <w:sz w:val="20"/>
          <w:szCs w:val="20"/>
        </w:rPr>
      </w:pPr>
      <w:r w:rsidRPr="00970A32">
        <w:rPr>
          <w:rFonts w:ascii="Sylfaen" w:eastAsia="Calibri" w:hAnsi="Sylfaen" w:cs="Calibri"/>
          <w:sz w:val="20"/>
          <w:szCs w:val="20"/>
          <w:lang w:val="ka-GE"/>
        </w:rPr>
        <w:t xml:space="preserve">საგნის სწავლა-სწავლების მიზნების მისაღწევად სასწავლო პროცესში მოსწავლე ურთიერთდაკავშირებულად გაიაზრებს ფიზიკური აღზრდისათვის საკვანძო ცნებებს: </w:t>
      </w:r>
      <w:r w:rsidRPr="00970A32">
        <w:rPr>
          <w:rFonts w:ascii="Sylfaen" w:eastAsia="Calibri" w:hAnsi="Sylfaen" w:cs="Calibri"/>
          <w:b/>
          <w:sz w:val="20"/>
          <w:szCs w:val="20"/>
          <w:lang w:val="ka-GE"/>
        </w:rPr>
        <w:t xml:space="preserve">„ფიზიკური თვისებები“, „თვითრეგულაცია“ და  „ჯანსაღი ცხოვრების წესი“. </w:t>
      </w:r>
      <w:r w:rsidRPr="00970A32">
        <w:rPr>
          <w:rFonts w:ascii="Sylfaen" w:eastAsia="Calibri" w:hAnsi="Sylfaen" w:cs="Calibri"/>
          <w:sz w:val="20"/>
          <w:szCs w:val="20"/>
          <w:lang w:val="ka-GE"/>
        </w:rPr>
        <w:t>მათი გააზრების საფუძველზე მოსწავლეს შეუძლია</w:t>
      </w:r>
      <w:r w:rsidRPr="00970A32">
        <w:rPr>
          <w:rFonts w:ascii="Sylfaen" w:eastAsia="Calibri" w:hAnsi="Sylfaen" w:cs="Calibri"/>
          <w:sz w:val="20"/>
          <w:szCs w:val="20"/>
        </w:rPr>
        <w:t>:</w:t>
      </w:r>
    </w:p>
    <w:p w14:paraId="488E1A7F" w14:textId="77777777" w:rsidR="00D41199" w:rsidRPr="00970A32" w:rsidRDefault="00D41199" w:rsidP="00D41199">
      <w:pPr>
        <w:spacing w:line="276" w:lineRule="auto"/>
        <w:ind w:left="-1134" w:right="-1210"/>
        <w:jc w:val="both"/>
        <w:rPr>
          <w:rFonts w:ascii="Sylfaen" w:eastAsia="Calibri" w:hAnsi="Sylfaen" w:cs="Calibri"/>
          <w:sz w:val="20"/>
          <w:szCs w:val="20"/>
        </w:rPr>
      </w:pPr>
    </w:p>
    <w:tbl>
      <w:tblPr>
        <w:tblStyle w:val="TableGrid"/>
        <w:tblW w:w="16302" w:type="dxa"/>
        <w:tblInd w:w="-1026" w:type="dxa"/>
        <w:tblLook w:val="04A0" w:firstRow="1" w:lastRow="0" w:firstColumn="1" w:lastColumn="0" w:noHBand="0" w:noVBand="1"/>
      </w:tblPr>
      <w:tblGrid>
        <w:gridCol w:w="3119"/>
        <w:gridCol w:w="6520"/>
        <w:gridCol w:w="6663"/>
      </w:tblGrid>
      <w:tr w:rsidR="00D41199" w:rsidRPr="00970A32" w14:paraId="753BD901" w14:textId="77777777" w:rsidTr="005C18B4">
        <w:tc>
          <w:tcPr>
            <w:tcW w:w="3119" w:type="dxa"/>
            <w:shd w:val="clear" w:color="auto" w:fill="B4C6E7" w:themeFill="accent1" w:themeFillTint="66"/>
          </w:tcPr>
          <w:p w14:paraId="0E9B4CB6" w14:textId="77777777" w:rsidR="00D41199" w:rsidRPr="00970A32" w:rsidRDefault="00D41199" w:rsidP="005C18B4">
            <w:pPr>
              <w:tabs>
                <w:tab w:val="left" w:pos="2904"/>
              </w:tabs>
              <w:rPr>
                <w:rFonts w:ascii="Sylfaen" w:hAnsi="Sylfaen"/>
                <w:b/>
                <w:bCs/>
                <w:sz w:val="20"/>
                <w:szCs w:val="20"/>
                <w:lang w:val="ka-GE"/>
              </w:rPr>
            </w:pPr>
            <w:r w:rsidRPr="00970A32">
              <w:rPr>
                <w:rFonts w:ascii="Sylfaen" w:hAnsi="Sylfaen"/>
                <w:b/>
                <w:bCs/>
                <w:sz w:val="20"/>
                <w:szCs w:val="20"/>
                <w:lang w:val="ka-GE"/>
              </w:rPr>
              <w:t>სწავლის შედეგი</w:t>
            </w:r>
            <w:r w:rsidRPr="00970A32">
              <w:rPr>
                <w:rFonts w:ascii="Sylfaen" w:hAnsi="Sylfaen"/>
                <w:b/>
                <w:bCs/>
                <w:sz w:val="20"/>
                <w:szCs w:val="20"/>
                <w:lang w:val="ka-GE"/>
              </w:rPr>
              <w:tab/>
            </w:r>
          </w:p>
        </w:tc>
        <w:tc>
          <w:tcPr>
            <w:tcW w:w="6520" w:type="dxa"/>
            <w:shd w:val="clear" w:color="auto" w:fill="B4C6E7" w:themeFill="accent1" w:themeFillTint="66"/>
          </w:tcPr>
          <w:p w14:paraId="76DA9C09" w14:textId="77777777" w:rsidR="00D41199" w:rsidRPr="00970A32" w:rsidRDefault="00D41199" w:rsidP="005C18B4">
            <w:pPr>
              <w:rPr>
                <w:rFonts w:ascii="Sylfaen" w:hAnsi="Sylfaen"/>
                <w:sz w:val="20"/>
                <w:szCs w:val="20"/>
                <w:lang w:val="ka-GE"/>
              </w:rPr>
            </w:pPr>
            <w:r w:rsidRPr="00970A32">
              <w:rPr>
                <w:rFonts w:ascii="Sylfaen" w:hAnsi="Sylfaen"/>
                <w:b/>
                <w:bCs/>
                <w:sz w:val="20"/>
                <w:szCs w:val="20"/>
                <w:lang w:val="ka-GE"/>
              </w:rPr>
              <w:t>შეფასების ინდიკატორი</w:t>
            </w:r>
            <w:r w:rsidRPr="00970A32">
              <w:rPr>
                <w:rFonts w:ascii="Sylfaen" w:hAnsi="Sylfaen"/>
                <w:sz w:val="20"/>
                <w:szCs w:val="20"/>
                <w:lang w:val="ka-GE"/>
              </w:rPr>
              <w:t xml:space="preserve"> − მოსწავლეს შეუძლია:</w:t>
            </w:r>
          </w:p>
        </w:tc>
        <w:tc>
          <w:tcPr>
            <w:tcW w:w="6663" w:type="dxa"/>
            <w:shd w:val="clear" w:color="auto" w:fill="B4C6E7" w:themeFill="accent1" w:themeFillTint="66"/>
          </w:tcPr>
          <w:p w14:paraId="3BA0EEC5" w14:textId="77777777" w:rsidR="00D41199" w:rsidRPr="00970A32" w:rsidRDefault="00D41199" w:rsidP="005C18B4">
            <w:pPr>
              <w:rPr>
                <w:rFonts w:ascii="Sylfaen" w:hAnsi="Sylfaen"/>
                <w:sz w:val="20"/>
                <w:szCs w:val="20"/>
                <w:lang w:val="ka-GE"/>
              </w:rPr>
            </w:pPr>
            <w:r w:rsidRPr="00970A32">
              <w:rPr>
                <w:rFonts w:ascii="Sylfaen" w:hAnsi="Sylfaen"/>
                <w:b/>
                <w:bCs/>
                <w:sz w:val="20"/>
                <w:szCs w:val="20"/>
                <w:lang w:val="ka-GE"/>
              </w:rPr>
              <w:t>სამიზნე ცნების მოცულობა</w:t>
            </w:r>
            <w:r w:rsidRPr="00970A32">
              <w:rPr>
                <w:rFonts w:ascii="Sylfaen" w:hAnsi="Sylfaen"/>
                <w:sz w:val="20"/>
                <w:szCs w:val="20"/>
                <w:lang w:val="ka-GE"/>
              </w:rPr>
              <w:t xml:space="preserve"> -  მოსწავლე აცნობიერებს, რომ:</w:t>
            </w:r>
          </w:p>
          <w:p w14:paraId="27F4CBD1" w14:textId="77777777" w:rsidR="00D41199" w:rsidRPr="00970A32" w:rsidRDefault="00D41199" w:rsidP="005C18B4">
            <w:pPr>
              <w:rPr>
                <w:rFonts w:ascii="Sylfaen" w:hAnsi="Sylfaen"/>
                <w:sz w:val="20"/>
                <w:szCs w:val="20"/>
                <w:lang w:val="ka-GE"/>
              </w:rPr>
            </w:pPr>
          </w:p>
        </w:tc>
      </w:tr>
      <w:tr w:rsidR="00D41199" w:rsidRPr="00970A32" w14:paraId="22552123" w14:textId="77777777" w:rsidTr="005C18B4">
        <w:trPr>
          <w:trHeight w:val="170"/>
        </w:trPr>
        <w:tc>
          <w:tcPr>
            <w:tcW w:w="3119" w:type="dxa"/>
            <w:shd w:val="clear" w:color="auto" w:fill="FFFFFF" w:themeFill="background1"/>
          </w:tcPr>
          <w:p w14:paraId="1400F187" w14:textId="77777777" w:rsidR="00D41199" w:rsidRPr="00970A32" w:rsidRDefault="00D41199" w:rsidP="005C18B4">
            <w:pPr>
              <w:spacing w:line="276" w:lineRule="auto"/>
              <w:jc w:val="both"/>
              <w:rPr>
                <w:rFonts w:ascii="Sylfaen" w:hAnsi="Sylfaen"/>
                <w:b/>
                <w:bCs/>
                <w:sz w:val="20"/>
                <w:szCs w:val="20"/>
                <w:lang w:val="ka-GE"/>
              </w:rPr>
            </w:pPr>
            <w:bookmarkStart w:id="2" w:name="_Hlk190215651"/>
            <w:r w:rsidRPr="00970A32">
              <w:rPr>
                <w:rFonts w:ascii="Sylfaen" w:hAnsi="Sylfaen" w:cs="Sylfaen"/>
                <w:sz w:val="20"/>
                <w:szCs w:val="20"/>
                <w:lang w:val="ka-GE"/>
              </w:rPr>
              <w:t>(1) ფ</w:t>
            </w:r>
            <w:r w:rsidRPr="00970A32">
              <w:rPr>
                <w:rFonts w:ascii="Sylfaen" w:hAnsi="Sylfaen"/>
                <w:sz w:val="20"/>
                <w:szCs w:val="20"/>
              </w:rPr>
              <w:t xml:space="preserve">იზიკური თვისებების </w:t>
            </w:r>
            <w:r w:rsidRPr="00970A32">
              <w:rPr>
                <w:rFonts w:ascii="Sylfaen" w:hAnsi="Sylfaen"/>
                <w:bCs/>
                <w:sz w:val="20"/>
                <w:szCs w:val="20"/>
              </w:rPr>
              <w:t>გა</w:t>
            </w:r>
            <w:r w:rsidRPr="00970A32">
              <w:rPr>
                <w:rFonts w:ascii="Sylfaen" w:hAnsi="Sylfaen"/>
                <w:bCs/>
                <w:sz w:val="20"/>
                <w:szCs w:val="20"/>
                <w:lang w:val="ka-GE"/>
              </w:rPr>
              <w:t xml:space="preserve">მომუშავება; მათი </w:t>
            </w:r>
            <w:r w:rsidRPr="00970A32">
              <w:rPr>
                <w:rFonts w:ascii="Sylfaen" w:hAnsi="Sylfaen"/>
                <w:bCs/>
                <w:sz w:val="20"/>
                <w:szCs w:val="20"/>
              </w:rPr>
              <w:t>განვითარების მნიშვნელობის გაცნობიერება სოციალიზაციისა და ჯანმრთელობის ხელ</w:t>
            </w:r>
            <w:r w:rsidRPr="00970A32">
              <w:rPr>
                <w:rFonts w:ascii="Sylfaen" w:hAnsi="Sylfaen"/>
                <w:bCs/>
                <w:sz w:val="20"/>
                <w:szCs w:val="20"/>
                <w:lang w:val="ka-GE"/>
              </w:rPr>
              <w:t>შეწყობისათვის.</w:t>
            </w:r>
          </w:p>
          <w:p w14:paraId="033E8CC2" w14:textId="77777777" w:rsidR="00D41199" w:rsidRPr="00970A32" w:rsidRDefault="00D41199" w:rsidP="005C18B4">
            <w:pPr>
              <w:spacing w:line="276" w:lineRule="auto"/>
              <w:jc w:val="both"/>
              <w:rPr>
                <w:rFonts w:ascii="Sylfaen" w:hAnsi="Sylfaen"/>
                <w:bCs/>
                <w:color w:val="7030A0"/>
                <w:sz w:val="20"/>
                <w:szCs w:val="20"/>
                <w:lang w:val="ka-GE"/>
              </w:rPr>
            </w:pPr>
          </w:p>
        </w:tc>
        <w:tc>
          <w:tcPr>
            <w:tcW w:w="6520" w:type="dxa"/>
          </w:tcPr>
          <w:p w14:paraId="11AA913F" w14:textId="77777777" w:rsidR="00D41199" w:rsidRPr="00970A32" w:rsidRDefault="00D41199" w:rsidP="005C18B4">
            <w:pPr>
              <w:pStyle w:val="ListParagraph"/>
              <w:numPr>
                <w:ilvl w:val="0"/>
                <w:numId w:val="28"/>
              </w:numPr>
              <w:spacing w:line="276" w:lineRule="auto"/>
              <w:ind w:left="324" w:hanging="295"/>
              <w:jc w:val="both"/>
              <w:rPr>
                <w:sz w:val="20"/>
                <w:szCs w:val="20"/>
                <w:lang w:val="ka-GE"/>
              </w:rPr>
            </w:pPr>
            <w:r w:rsidRPr="00970A32">
              <w:rPr>
                <w:rFonts w:ascii="Sylfaen" w:hAnsi="Sylfaen"/>
                <w:sz w:val="20"/>
                <w:szCs w:val="20"/>
                <w:lang w:val="ka-GE"/>
              </w:rPr>
              <w:t>საკუთარი</w:t>
            </w:r>
            <w:r w:rsidRPr="00970A32">
              <w:rPr>
                <w:sz w:val="20"/>
                <w:szCs w:val="20"/>
                <w:lang w:val="ka-GE"/>
              </w:rPr>
              <w:t xml:space="preserve"> </w:t>
            </w:r>
            <w:r w:rsidRPr="00970A32">
              <w:rPr>
                <w:rFonts w:ascii="Sylfaen" w:hAnsi="Sylfaen"/>
                <w:sz w:val="20"/>
                <w:szCs w:val="20"/>
                <w:lang w:val="ka-GE"/>
              </w:rPr>
              <w:t>ფიზიკური</w:t>
            </w:r>
            <w:r w:rsidRPr="00970A32">
              <w:rPr>
                <w:sz w:val="20"/>
                <w:szCs w:val="20"/>
                <w:lang w:val="ka-GE"/>
              </w:rPr>
              <w:t xml:space="preserve"> </w:t>
            </w:r>
            <w:r w:rsidRPr="00970A32">
              <w:rPr>
                <w:rFonts w:ascii="Sylfaen" w:hAnsi="Sylfaen"/>
                <w:sz w:val="20"/>
                <w:szCs w:val="20"/>
                <w:lang w:val="ka-GE"/>
              </w:rPr>
              <w:t>თვისებების</w:t>
            </w:r>
            <w:r w:rsidRPr="00970A32">
              <w:rPr>
                <w:sz w:val="20"/>
                <w:szCs w:val="20"/>
                <w:lang w:val="ka-GE"/>
              </w:rPr>
              <w:t xml:space="preserve"> </w:t>
            </w:r>
            <w:r w:rsidRPr="00970A32">
              <w:rPr>
                <w:rFonts w:ascii="Sylfaen" w:hAnsi="Sylfaen"/>
                <w:sz w:val="20"/>
                <w:szCs w:val="20"/>
                <w:lang w:val="ka-GE"/>
              </w:rPr>
              <w:t>განვითარებაზე</w:t>
            </w:r>
            <w:r w:rsidRPr="00970A32">
              <w:rPr>
                <w:sz w:val="20"/>
                <w:szCs w:val="20"/>
                <w:lang w:val="ka-GE"/>
              </w:rPr>
              <w:t xml:space="preserve"> </w:t>
            </w:r>
            <w:r w:rsidRPr="00970A32">
              <w:rPr>
                <w:rFonts w:ascii="Sylfaen" w:hAnsi="Sylfaen"/>
                <w:sz w:val="20"/>
                <w:szCs w:val="20"/>
                <w:lang w:val="ka-GE"/>
              </w:rPr>
              <w:t>მუშაობის</w:t>
            </w:r>
            <w:r w:rsidRPr="00970A32">
              <w:rPr>
                <w:sz w:val="20"/>
                <w:szCs w:val="20"/>
                <w:lang w:val="ka-GE"/>
              </w:rPr>
              <w:t xml:space="preserve"> </w:t>
            </w:r>
            <w:r w:rsidRPr="00970A32">
              <w:rPr>
                <w:rFonts w:ascii="Sylfaen" w:hAnsi="Sylfaen"/>
                <w:sz w:val="20"/>
                <w:szCs w:val="20"/>
                <w:lang w:val="ka-GE"/>
              </w:rPr>
              <w:t>პროცესის</w:t>
            </w:r>
            <w:r w:rsidRPr="00970A32">
              <w:rPr>
                <w:sz w:val="20"/>
                <w:szCs w:val="20"/>
                <w:lang w:val="ka-GE"/>
              </w:rPr>
              <w:t xml:space="preserve"> </w:t>
            </w:r>
            <w:r w:rsidRPr="00970A32">
              <w:rPr>
                <w:rFonts w:ascii="Sylfaen" w:hAnsi="Sylfaen"/>
                <w:sz w:val="20"/>
                <w:szCs w:val="20"/>
                <w:lang w:val="ka-GE"/>
              </w:rPr>
              <w:t>აღწერა</w:t>
            </w:r>
            <w:r w:rsidRPr="00970A32">
              <w:rPr>
                <w:sz w:val="20"/>
                <w:szCs w:val="20"/>
                <w:lang w:val="ka-GE"/>
              </w:rPr>
              <w:t xml:space="preserve">; </w:t>
            </w:r>
          </w:p>
          <w:p w14:paraId="5792DC27" w14:textId="77777777" w:rsidR="00D41199" w:rsidRPr="00970A32" w:rsidRDefault="00D41199" w:rsidP="005C18B4">
            <w:pPr>
              <w:pStyle w:val="CommentText"/>
              <w:numPr>
                <w:ilvl w:val="0"/>
                <w:numId w:val="28"/>
              </w:numPr>
              <w:spacing w:line="276" w:lineRule="auto"/>
              <w:ind w:left="324" w:hanging="295"/>
              <w:jc w:val="both"/>
              <w:rPr>
                <w:rFonts w:ascii="Sylfaen" w:hAnsi="Sylfaen"/>
                <w:lang w:val="ka-GE"/>
              </w:rPr>
            </w:pPr>
            <w:r w:rsidRPr="00970A32">
              <w:rPr>
                <w:rFonts w:ascii="Sylfaen" w:hAnsi="Sylfaen"/>
                <w:lang w:val="ka-GE"/>
              </w:rPr>
              <w:t xml:space="preserve">საკუთარი ფიზიკური მონაცემების გაუმჯობესების მიზეზების ახსნა და წარმოჩენა: </w:t>
            </w:r>
          </w:p>
          <w:p w14:paraId="3814B2D6" w14:textId="77777777" w:rsidR="00D41199" w:rsidRPr="00970A32" w:rsidRDefault="00D41199" w:rsidP="005C18B4">
            <w:pPr>
              <w:pStyle w:val="CommentText"/>
              <w:numPr>
                <w:ilvl w:val="0"/>
                <w:numId w:val="38"/>
              </w:numPr>
              <w:spacing w:line="276" w:lineRule="auto"/>
              <w:ind w:left="317" w:hanging="284"/>
              <w:jc w:val="both"/>
              <w:rPr>
                <w:rFonts w:ascii="Sylfaen" w:hAnsi="Sylfaen"/>
                <w:lang w:val="ka-GE"/>
              </w:rPr>
            </w:pPr>
            <w:r w:rsidRPr="00970A32">
              <w:rPr>
                <w:rFonts w:ascii="Sylfaen" w:hAnsi="Sylfaen"/>
                <w:lang w:val="ka-GE"/>
              </w:rPr>
              <w:t>სისწრაფის განვითარება (მაგალითად, რბენა 30 მეტრამდე; მაქოსებ</w:t>
            </w:r>
            <w:r w:rsidRPr="00970A32">
              <w:rPr>
                <w:rFonts w:ascii="Sylfaen" w:hAnsi="Sylfaen"/>
                <w:strike/>
                <w:lang w:val="ka-GE"/>
              </w:rPr>
              <w:t>უ</w:t>
            </w:r>
            <w:r w:rsidRPr="00970A32">
              <w:rPr>
                <w:rFonts w:ascii="Sylfaen" w:hAnsi="Sylfaen"/>
                <w:lang w:val="ka-GE"/>
              </w:rPr>
              <w:t>რი რბენა - აქტივობა სრულდება დროის მცირე პერიოდში);</w:t>
            </w:r>
          </w:p>
          <w:p w14:paraId="0D1DA073" w14:textId="77777777" w:rsidR="00D41199" w:rsidRPr="00970A32" w:rsidRDefault="00D41199" w:rsidP="005C18B4">
            <w:pPr>
              <w:pStyle w:val="CommentText"/>
              <w:numPr>
                <w:ilvl w:val="0"/>
                <w:numId w:val="38"/>
              </w:numPr>
              <w:spacing w:line="276" w:lineRule="auto"/>
              <w:ind w:left="317" w:hanging="284"/>
              <w:jc w:val="both"/>
              <w:rPr>
                <w:rFonts w:ascii="Sylfaen" w:hAnsi="Sylfaen"/>
                <w:lang w:val="ka-GE"/>
              </w:rPr>
            </w:pPr>
            <w:r w:rsidRPr="00970A32">
              <w:rPr>
                <w:rFonts w:ascii="Sylfaen" w:hAnsi="Sylfaen"/>
                <w:lang w:val="ka-GE"/>
              </w:rPr>
              <w:t>გამძლეობის განვითარება (მაგალითად, რბენები წინაღობების გადალახვით;  ლახტით ხტომა; მაქოსებრი რბენა - აქტივობა სრულდება დროის ხანგძლივ პერიოდში);</w:t>
            </w:r>
          </w:p>
          <w:p w14:paraId="44A1140C" w14:textId="77777777" w:rsidR="00D41199" w:rsidRPr="00970A32" w:rsidRDefault="00D41199" w:rsidP="005C18B4">
            <w:pPr>
              <w:pStyle w:val="CommentText"/>
              <w:numPr>
                <w:ilvl w:val="0"/>
                <w:numId w:val="38"/>
              </w:numPr>
              <w:spacing w:line="276" w:lineRule="auto"/>
              <w:ind w:left="317" w:hanging="284"/>
              <w:jc w:val="both"/>
              <w:rPr>
                <w:rFonts w:ascii="Sylfaen" w:hAnsi="Sylfaen"/>
                <w:lang w:val="ka-GE"/>
              </w:rPr>
            </w:pPr>
            <w:r w:rsidRPr="00970A32">
              <w:rPr>
                <w:rFonts w:ascii="Sylfaen" w:hAnsi="Sylfaen"/>
                <w:lang w:val="ka-GE"/>
              </w:rPr>
              <w:t>ძალის განვითარება (მაგალითად, ადგილიდან სიგრძეზე ხტომა; მუცლის პრესი; ბუქნები; ტანვარჯიშული სკამიდან ხელებზე აძალვა);</w:t>
            </w:r>
          </w:p>
          <w:p w14:paraId="728AFA01" w14:textId="77777777" w:rsidR="00D41199" w:rsidRPr="00970A32" w:rsidRDefault="00D41199" w:rsidP="005C18B4">
            <w:pPr>
              <w:pStyle w:val="CommentText"/>
              <w:numPr>
                <w:ilvl w:val="0"/>
                <w:numId w:val="38"/>
              </w:numPr>
              <w:spacing w:line="276" w:lineRule="auto"/>
              <w:ind w:left="317" w:hanging="284"/>
              <w:jc w:val="both"/>
              <w:rPr>
                <w:rFonts w:ascii="Sylfaen" w:hAnsi="Sylfaen"/>
                <w:lang w:val="ka-GE"/>
              </w:rPr>
            </w:pPr>
            <w:r w:rsidRPr="00970A32">
              <w:rPr>
                <w:rFonts w:ascii="Sylfaen" w:hAnsi="Sylfaen"/>
                <w:lang w:val="ka-GE"/>
              </w:rPr>
              <w:t xml:space="preserve">მოქნილობის განვითარება (მაგალითად, კალათა - იატაკზე პირქვე წოლით მდგომარეობიდან ხელებით ფეხების ტაცი; დგომში წინზნექი - თითებით იატაკზე შეხებით; დგომიდან უკუზნექი - ხელების ქუსლებთან მიტანა); </w:t>
            </w:r>
          </w:p>
          <w:p w14:paraId="58A5FCE9" w14:textId="77777777" w:rsidR="00D41199" w:rsidRPr="00970A32" w:rsidRDefault="00D41199" w:rsidP="005C18B4">
            <w:pPr>
              <w:pStyle w:val="CommentText"/>
              <w:numPr>
                <w:ilvl w:val="0"/>
                <w:numId w:val="38"/>
              </w:numPr>
              <w:spacing w:line="276" w:lineRule="auto"/>
              <w:ind w:left="317" w:hanging="284"/>
              <w:jc w:val="both"/>
              <w:rPr>
                <w:rFonts w:ascii="Sylfaen" w:hAnsi="Sylfaen"/>
                <w:lang w:val="ka-GE"/>
              </w:rPr>
            </w:pPr>
            <w:r w:rsidRPr="00970A32">
              <w:rPr>
                <w:rFonts w:ascii="Sylfaen" w:hAnsi="Sylfaen"/>
                <w:lang w:val="ka-GE"/>
              </w:rPr>
              <w:t>სიმარჯვის განვითარება (მაგალითად, ლახტით ხტომა სხვადასხვა ხერხით; მასწავლებლის ნიშანზე  მოძრაობების ან მიმართულების ცვლა; ტანვარჯიშულ სკამზე სიარული).</w:t>
            </w:r>
          </w:p>
          <w:p w14:paraId="72E45CEB" w14:textId="77777777" w:rsidR="00D41199" w:rsidRPr="00970A32" w:rsidRDefault="00D41199" w:rsidP="005C18B4">
            <w:pPr>
              <w:pStyle w:val="CommentText"/>
              <w:numPr>
                <w:ilvl w:val="0"/>
                <w:numId w:val="28"/>
              </w:numPr>
              <w:spacing w:line="276" w:lineRule="auto"/>
              <w:ind w:left="324" w:hanging="324"/>
              <w:jc w:val="both"/>
              <w:rPr>
                <w:rFonts w:ascii="Sylfaen" w:hAnsi="Sylfaen"/>
                <w:lang w:val="ka-GE"/>
              </w:rPr>
            </w:pPr>
            <w:r w:rsidRPr="00970A32">
              <w:rPr>
                <w:rFonts w:ascii="Sylfaen" w:hAnsi="Sylfaen"/>
                <w:lang w:val="ka-GE"/>
              </w:rPr>
              <w:t>ფიზიკური თვისებების განმავითარებელი სხვადასხვა ვარჯიშის ეფექტის ერთმანეთთან შედარება;</w:t>
            </w:r>
          </w:p>
          <w:p w14:paraId="3DCDA140" w14:textId="77777777" w:rsidR="00D41199" w:rsidRPr="00970A32" w:rsidRDefault="00D41199" w:rsidP="005C18B4">
            <w:pPr>
              <w:pStyle w:val="CommentText"/>
              <w:numPr>
                <w:ilvl w:val="0"/>
                <w:numId w:val="28"/>
              </w:numPr>
              <w:spacing w:line="276" w:lineRule="auto"/>
              <w:ind w:left="324" w:hanging="324"/>
              <w:jc w:val="both"/>
              <w:rPr>
                <w:rFonts w:ascii="Sylfaen" w:hAnsi="Sylfaen"/>
                <w:lang w:val="ka-GE"/>
              </w:rPr>
            </w:pPr>
            <w:r w:rsidRPr="00970A32">
              <w:rPr>
                <w:rFonts w:ascii="Sylfaen" w:hAnsi="Sylfaen"/>
                <w:lang w:val="ka-GE"/>
              </w:rPr>
              <w:t>საკუთარი მოსაზრებების დასაბუთება ფიზიკური შესაძლებლობების განვითარებასთან დაკავშირებით</w:t>
            </w:r>
            <w:r w:rsidRPr="00970A32">
              <w:rPr>
                <w:rFonts w:ascii="Sylfaen" w:hAnsi="Sylfaen"/>
              </w:rPr>
              <w:t>;</w:t>
            </w:r>
          </w:p>
          <w:p w14:paraId="3D33AFAF" w14:textId="374D7D73" w:rsidR="00D41199" w:rsidRPr="003D6579" w:rsidRDefault="00D41199" w:rsidP="003D6579">
            <w:pPr>
              <w:pStyle w:val="CommentText"/>
              <w:numPr>
                <w:ilvl w:val="0"/>
                <w:numId w:val="28"/>
              </w:numPr>
              <w:spacing w:line="276" w:lineRule="auto"/>
              <w:ind w:left="324" w:hanging="324"/>
              <w:jc w:val="both"/>
              <w:rPr>
                <w:rFonts w:ascii="Sylfaen" w:hAnsi="Sylfaen"/>
                <w:lang w:val="ka-GE"/>
              </w:rPr>
            </w:pPr>
            <w:r w:rsidRPr="00970A32">
              <w:rPr>
                <w:rFonts w:ascii="Sylfaen" w:hAnsi="Sylfaen"/>
                <w:lang w:val="ka-GE"/>
              </w:rPr>
              <w:lastRenderedPageBreak/>
              <w:t>მოსაზრების გამოთქმა - როგორ შეიძლება შეუწყოს ხელი ამა თუ იმ აქტივობამ/ვარჯიშმა ფიზიკური თვისებების გაუმჯობესებას</w:t>
            </w:r>
            <w:r w:rsidRPr="00970A32">
              <w:rPr>
                <w:rFonts w:ascii="Sylfaen" w:hAnsi="Sylfaen"/>
              </w:rPr>
              <w:t>.</w:t>
            </w:r>
          </w:p>
        </w:tc>
        <w:tc>
          <w:tcPr>
            <w:tcW w:w="6663" w:type="dxa"/>
          </w:tcPr>
          <w:p w14:paraId="02E78F31" w14:textId="77777777" w:rsidR="00D41199" w:rsidRPr="00970A32" w:rsidRDefault="00D41199" w:rsidP="005C18B4">
            <w:pPr>
              <w:spacing w:line="276" w:lineRule="auto"/>
              <w:jc w:val="both"/>
              <w:rPr>
                <w:rFonts w:ascii="Sylfaen" w:hAnsi="Sylfaen"/>
                <w:sz w:val="20"/>
                <w:szCs w:val="20"/>
                <w:lang w:val="ka-GE"/>
              </w:rPr>
            </w:pPr>
            <w:r w:rsidRPr="00970A32">
              <w:rPr>
                <w:rFonts w:ascii="Sylfaen" w:eastAsia="Merriweather" w:hAnsi="Sylfaen" w:cs="Merriweather"/>
                <w:bCs/>
                <w:sz w:val="20"/>
                <w:szCs w:val="20"/>
                <w:u w:val="single"/>
              </w:rPr>
              <w:lastRenderedPageBreak/>
              <w:t>სამიზნე ცნება</w:t>
            </w:r>
            <w:r w:rsidRPr="00970A32">
              <w:rPr>
                <w:rFonts w:ascii="Sylfaen" w:eastAsia="Merriweather" w:hAnsi="Sylfaen" w:cs="Merriweather"/>
                <w:b/>
                <w:sz w:val="20"/>
                <w:szCs w:val="20"/>
                <w:u w:val="single"/>
              </w:rPr>
              <w:t xml:space="preserve"> </w:t>
            </w:r>
            <w:r w:rsidRPr="00970A32">
              <w:rPr>
                <w:rFonts w:ascii="Sylfaen" w:eastAsia="Merriweather" w:hAnsi="Sylfaen" w:cs="Merriweather"/>
                <w:b/>
                <w:sz w:val="20"/>
                <w:szCs w:val="20"/>
                <w:u w:val="single"/>
                <w:lang w:val="ka-GE"/>
              </w:rPr>
              <w:t>,,</w:t>
            </w:r>
            <w:r w:rsidRPr="00970A32">
              <w:rPr>
                <w:rFonts w:ascii="Sylfaen" w:eastAsia="Merriweather" w:hAnsi="Sylfaen" w:cs="Merriweather"/>
                <w:b/>
                <w:sz w:val="20"/>
                <w:szCs w:val="20"/>
                <w:u w:val="single"/>
              </w:rPr>
              <w:t xml:space="preserve">ფიზიკური </w:t>
            </w:r>
            <w:r w:rsidRPr="00970A32">
              <w:rPr>
                <w:rFonts w:ascii="Sylfaen" w:eastAsia="Merriweather" w:hAnsi="Sylfaen" w:cs="Merriweather"/>
                <w:b/>
                <w:sz w:val="20"/>
                <w:szCs w:val="20"/>
                <w:u w:val="single"/>
                <w:lang w:val="ka-GE"/>
              </w:rPr>
              <w:t>თვისებები“</w:t>
            </w:r>
            <w:r w:rsidRPr="00970A32">
              <w:rPr>
                <w:rFonts w:ascii="Sylfaen" w:eastAsia="Merriweather" w:hAnsi="Sylfaen" w:cs="Merriweather"/>
                <w:sz w:val="20"/>
                <w:szCs w:val="20"/>
                <w:lang w:val="ka-GE"/>
              </w:rPr>
              <w:t xml:space="preserve"> -</w:t>
            </w:r>
            <w:r w:rsidRPr="00970A32">
              <w:rPr>
                <w:rFonts w:ascii="Sylfaen" w:eastAsia="Merriweather" w:hAnsi="Sylfaen" w:cs="Merriweather"/>
                <w:b/>
                <w:sz w:val="20"/>
                <w:szCs w:val="20"/>
              </w:rPr>
              <w:t xml:space="preserve"> </w:t>
            </w:r>
            <w:r w:rsidRPr="00970A32">
              <w:rPr>
                <w:rFonts w:ascii="Sylfaen" w:eastAsia="Merriweather" w:hAnsi="Sylfaen" w:cs="Merriweather"/>
                <w:sz w:val="20"/>
                <w:szCs w:val="20"/>
              </w:rPr>
              <w:t>ფიზიკური თვისებების</w:t>
            </w:r>
            <w:r w:rsidRPr="00970A32">
              <w:rPr>
                <w:rFonts w:ascii="Sylfaen" w:eastAsia="Merriweather" w:hAnsi="Sylfaen" w:cs="Merriweather"/>
                <w:sz w:val="20"/>
                <w:szCs w:val="20"/>
                <w:lang w:val="ka-GE"/>
              </w:rPr>
              <w:t xml:space="preserve"> (ძალა, სისწრაფე, გამძლეობა, მოქნილობა, სიმარჯვე)</w:t>
            </w:r>
            <w:r w:rsidRPr="00970A32">
              <w:rPr>
                <w:rFonts w:ascii="Sylfaen" w:eastAsia="Merriweather" w:hAnsi="Sylfaen" w:cs="Merriweather"/>
                <w:b/>
                <w:sz w:val="20"/>
                <w:szCs w:val="20"/>
                <w:lang w:val="ka-GE"/>
              </w:rPr>
              <w:t xml:space="preserve"> </w:t>
            </w:r>
            <w:r w:rsidRPr="00970A32">
              <w:rPr>
                <w:rFonts w:ascii="Sylfaen" w:eastAsia="Merriweather" w:hAnsi="Sylfaen" w:cs="Merriweather"/>
                <w:sz w:val="20"/>
                <w:szCs w:val="20"/>
                <w:lang w:val="ka-GE"/>
              </w:rPr>
              <w:t>განვითარება</w:t>
            </w:r>
            <w:r w:rsidRPr="00970A32">
              <w:rPr>
                <w:rFonts w:ascii="Sylfaen" w:eastAsia="Merriweather" w:hAnsi="Sylfaen" w:cs="Merriweather"/>
                <w:b/>
                <w:sz w:val="20"/>
                <w:szCs w:val="20"/>
              </w:rPr>
              <w:t xml:space="preserve"> </w:t>
            </w:r>
            <w:r w:rsidRPr="00970A32">
              <w:rPr>
                <w:rFonts w:ascii="Sylfaen" w:hAnsi="Sylfaen"/>
                <w:sz w:val="20"/>
                <w:szCs w:val="20"/>
              </w:rPr>
              <w:t>საფუძველია:</w:t>
            </w:r>
            <w:r w:rsidRPr="00970A32">
              <w:rPr>
                <w:rFonts w:ascii="Sylfaen" w:hAnsi="Sylfaen"/>
                <w:sz w:val="20"/>
                <w:szCs w:val="20"/>
                <w:lang w:val="ka-GE"/>
              </w:rPr>
              <w:t xml:space="preserve"> ა) ჯანმრთელობის, იმუნიტეტის ამაღლებისა და მრავალი დაავადების პრევენციის; ბ) მოტორული უნარების გაუმჯობესების; გ) საკუთარი ფიზიკური მომზადებულობის დონის ამაღლების.</w:t>
            </w:r>
          </w:p>
          <w:p w14:paraId="086CEA46" w14:textId="77777777" w:rsidR="00D41199" w:rsidRPr="00970A32" w:rsidRDefault="00D41199" w:rsidP="005C18B4">
            <w:pPr>
              <w:pStyle w:val="TableParagraph"/>
              <w:spacing w:line="276" w:lineRule="auto"/>
              <w:ind w:left="0"/>
              <w:jc w:val="both"/>
              <w:rPr>
                <w:rFonts w:ascii="Sylfaen" w:hAnsi="Sylfaen"/>
                <w:bCs/>
                <w:sz w:val="20"/>
                <w:szCs w:val="20"/>
                <w:lang w:val="ka-GE"/>
              </w:rPr>
            </w:pPr>
          </w:p>
          <w:p w14:paraId="55643DFF" w14:textId="77777777" w:rsidR="00D41199" w:rsidRPr="00970A32" w:rsidRDefault="00D41199" w:rsidP="005C18B4">
            <w:pPr>
              <w:pStyle w:val="TableParagraph"/>
              <w:spacing w:line="276" w:lineRule="auto"/>
              <w:ind w:left="0"/>
              <w:jc w:val="both"/>
              <w:rPr>
                <w:rFonts w:ascii="Sylfaen" w:hAnsi="Sylfaen"/>
                <w:sz w:val="20"/>
                <w:szCs w:val="20"/>
                <w:lang w:val="ka-GE"/>
              </w:rPr>
            </w:pPr>
            <w:r w:rsidRPr="00970A32">
              <w:rPr>
                <w:rFonts w:ascii="Sylfaen" w:hAnsi="Sylfaen"/>
                <w:sz w:val="20"/>
                <w:szCs w:val="20"/>
                <w:lang w:val="ka-GE"/>
              </w:rPr>
              <w:t>ზემოთქმულის გათავისება საფუძველს ქმნის სხვა საგნობრივი ჯგუფის საგნების შინაარსების გასააზრებლად (</w:t>
            </w:r>
            <w:r w:rsidRPr="00970A32">
              <w:rPr>
                <w:rFonts w:ascii="Sylfaen" w:hAnsi="Sylfaen" w:cs="Sylfaen"/>
                <w:sz w:val="20"/>
                <w:szCs w:val="20"/>
                <w:lang w:val="ka-GE"/>
              </w:rPr>
              <w:t>ბუნებისმეტყველება -  სამიზნე ცნება: სხეული)</w:t>
            </w:r>
            <w:r w:rsidRPr="00970A32">
              <w:rPr>
                <w:rFonts w:ascii="Sylfaen" w:hAnsi="Sylfaen"/>
                <w:sz w:val="20"/>
                <w:szCs w:val="20"/>
                <w:lang w:val="ka-GE"/>
              </w:rPr>
              <w:t>.</w:t>
            </w:r>
          </w:p>
          <w:p w14:paraId="01AB43D0" w14:textId="77777777" w:rsidR="00D41199" w:rsidRPr="00970A32" w:rsidRDefault="00D41199" w:rsidP="005C18B4">
            <w:pPr>
              <w:pStyle w:val="TableParagraph"/>
              <w:spacing w:line="276" w:lineRule="auto"/>
              <w:jc w:val="both"/>
              <w:rPr>
                <w:rFonts w:ascii="Sylfaen" w:hAnsi="Sylfaen" w:cs="Sylfaen"/>
                <w:color w:val="000000" w:themeColor="text1"/>
                <w:sz w:val="20"/>
                <w:szCs w:val="20"/>
              </w:rPr>
            </w:pPr>
          </w:p>
        </w:tc>
      </w:tr>
      <w:bookmarkEnd w:id="2"/>
      <w:tr w:rsidR="00D41199" w:rsidRPr="00970A32" w14:paraId="07B4A94D" w14:textId="77777777" w:rsidTr="005C18B4">
        <w:trPr>
          <w:trHeight w:val="620"/>
        </w:trPr>
        <w:tc>
          <w:tcPr>
            <w:tcW w:w="3119" w:type="dxa"/>
          </w:tcPr>
          <w:p w14:paraId="36E4F364" w14:textId="77777777" w:rsidR="00D41199" w:rsidRPr="00970A32" w:rsidRDefault="00D41199" w:rsidP="005C18B4">
            <w:pPr>
              <w:spacing w:line="276" w:lineRule="auto"/>
              <w:jc w:val="both"/>
              <w:rPr>
                <w:rFonts w:ascii="Sylfaen" w:hAnsi="Sylfaen" w:cs="Sylfaen"/>
                <w:sz w:val="20"/>
                <w:szCs w:val="20"/>
                <w:lang w:val="ka-GE"/>
              </w:rPr>
            </w:pPr>
            <w:r w:rsidRPr="00970A32">
              <w:rPr>
                <w:rFonts w:ascii="Sylfaen" w:hAnsi="Sylfaen"/>
                <w:color w:val="7030A0"/>
                <w:sz w:val="20"/>
                <w:szCs w:val="20"/>
                <w:shd w:val="clear" w:color="auto" w:fill="FFFFFF"/>
              </w:rPr>
              <w:t>(</w:t>
            </w:r>
            <w:r w:rsidRPr="00970A32">
              <w:rPr>
                <w:rFonts w:ascii="Sylfaen" w:hAnsi="Sylfaen"/>
                <w:sz w:val="20"/>
                <w:szCs w:val="20"/>
                <w:shd w:val="clear" w:color="auto" w:fill="FFFFFF"/>
              </w:rPr>
              <w:t xml:space="preserve">2) </w:t>
            </w:r>
            <w:r w:rsidRPr="00970A32">
              <w:rPr>
                <w:rFonts w:ascii="Sylfaen" w:hAnsi="Sylfaen"/>
                <w:sz w:val="20"/>
                <w:szCs w:val="20"/>
                <w:shd w:val="clear" w:color="auto" w:fill="FFFFFF"/>
                <w:lang w:val="ka-GE"/>
              </w:rPr>
              <w:t xml:space="preserve"> </w:t>
            </w:r>
            <w:r w:rsidRPr="00970A32">
              <w:rPr>
                <w:rFonts w:ascii="Sylfaen" w:hAnsi="Sylfaen"/>
                <w:sz w:val="20"/>
                <w:szCs w:val="20"/>
                <w:lang w:val="ka-GE"/>
              </w:rPr>
              <w:t>ორგანიზებულობისა და თვითკონტოლის განვითარება პერსონალურ ქცევასა და სოციალურ ურთიერთობებზე პასუხისმგებლობის ჩამოსაყალიბებლად.</w:t>
            </w:r>
          </w:p>
        </w:tc>
        <w:tc>
          <w:tcPr>
            <w:tcW w:w="6520" w:type="dxa"/>
          </w:tcPr>
          <w:p w14:paraId="085A0C3D" w14:textId="77777777" w:rsidR="00D41199" w:rsidRPr="00970A32" w:rsidRDefault="00D41199" w:rsidP="005C18B4">
            <w:pPr>
              <w:pStyle w:val="ListParagraph"/>
              <w:numPr>
                <w:ilvl w:val="0"/>
                <w:numId w:val="30"/>
              </w:numPr>
              <w:spacing w:line="276" w:lineRule="auto"/>
              <w:ind w:left="393" w:hanging="393"/>
              <w:jc w:val="both"/>
              <w:rPr>
                <w:rFonts w:ascii="Sylfaen" w:eastAsia="Sylfaen" w:hAnsi="Sylfaen" w:cs="Sylfaen"/>
                <w:sz w:val="20"/>
                <w:szCs w:val="20"/>
              </w:rPr>
            </w:pPr>
            <w:r w:rsidRPr="00970A32">
              <w:rPr>
                <w:rFonts w:ascii="Sylfaen" w:eastAsia="Sylfaen" w:hAnsi="Sylfaen" w:cs="Sylfaen"/>
                <w:sz w:val="20"/>
                <w:szCs w:val="20"/>
              </w:rPr>
              <w:t>ინდივიდუალური უსაფრთხოების (საგაკვეთილო პროცესზე სპორტული ფორმით დასწრება), სპორტულ დარბაზში, მოედანზე უსაფრთხოების ზომები</w:t>
            </w:r>
            <w:r w:rsidRPr="00970A32">
              <w:rPr>
                <w:rFonts w:ascii="Sylfaen" w:eastAsia="Sylfaen" w:hAnsi="Sylfaen" w:cs="Sylfaen"/>
                <w:sz w:val="20"/>
                <w:szCs w:val="20"/>
                <w:lang w:val="ka-GE"/>
              </w:rPr>
              <w:t>სა</w:t>
            </w:r>
            <w:r w:rsidRPr="00970A32">
              <w:rPr>
                <w:rFonts w:ascii="Sylfaen" w:eastAsia="Sylfaen" w:hAnsi="Sylfaen" w:cs="Sylfaen"/>
                <w:sz w:val="20"/>
                <w:szCs w:val="20"/>
              </w:rPr>
              <w:t xml:space="preserve"> და ძირითადი წესების </w:t>
            </w:r>
            <w:r w:rsidRPr="00970A32">
              <w:rPr>
                <w:rFonts w:ascii="Sylfaen" w:eastAsia="Sylfaen" w:hAnsi="Sylfaen" w:cs="Sylfaen"/>
                <w:sz w:val="20"/>
                <w:szCs w:val="20"/>
                <w:lang w:val="ka-GE"/>
              </w:rPr>
              <w:t xml:space="preserve">დაცვა; </w:t>
            </w:r>
          </w:p>
          <w:p w14:paraId="01942986" w14:textId="77777777" w:rsidR="00D41199" w:rsidRPr="00970A32" w:rsidRDefault="00D41199" w:rsidP="005C18B4">
            <w:pPr>
              <w:pStyle w:val="ListParagraph"/>
              <w:numPr>
                <w:ilvl w:val="0"/>
                <w:numId w:val="30"/>
              </w:numPr>
              <w:spacing w:line="276" w:lineRule="auto"/>
              <w:ind w:left="393" w:hanging="393"/>
              <w:jc w:val="both"/>
              <w:rPr>
                <w:rFonts w:ascii="Sylfaen" w:eastAsia="Sylfaen" w:hAnsi="Sylfaen" w:cs="Sylfaen"/>
                <w:sz w:val="20"/>
                <w:szCs w:val="20"/>
              </w:rPr>
            </w:pPr>
            <w:r w:rsidRPr="00970A32">
              <w:rPr>
                <w:rFonts w:ascii="Sylfaen" w:eastAsia="Sylfaen" w:hAnsi="Sylfaen" w:cs="Sylfaen"/>
                <w:sz w:val="20"/>
                <w:szCs w:val="20"/>
                <w:lang w:val="ka-GE"/>
              </w:rPr>
              <w:t>თ</w:t>
            </w:r>
            <w:r w:rsidRPr="00970A32">
              <w:rPr>
                <w:rFonts w:ascii="Sylfaen" w:eastAsia="Sylfaen" w:hAnsi="Sylfaen" w:cs="Sylfaen"/>
                <w:sz w:val="20"/>
                <w:szCs w:val="20"/>
              </w:rPr>
              <w:t>ამაშის დროს წყვილებ</w:t>
            </w:r>
            <w:r w:rsidRPr="00970A32">
              <w:rPr>
                <w:rFonts w:ascii="Sylfaen" w:eastAsia="Sylfaen" w:hAnsi="Sylfaen" w:cs="Sylfaen"/>
                <w:sz w:val="20"/>
                <w:szCs w:val="20"/>
                <w:lang w:val="ka-GE"/>
              </w:rPr>
              <w:t>ში</w:t>
            </w:r>
            <w:r w:rsidRPr="00970A32">
              <w:rPr>
                <w:rFonts w:ascii="Sylfaen" w:eastAsia="Sylfaen" w:hAnsi="Sylfaen" w:cs="Sylfaen"/>
                <w:sz w:val="20"/>
                <w:szCs w:val="20"/>
              </w:rPr>
              <w:t xml:space="preserve"> და ჯგუფი</w:t>
            </w:r>
            <w:r w:rsidRPr="00970A32">
              <w:rPr>
                <w:rFonts w:ascii="Sylfaen" w:eastAsia="Sylfaen" w:hAnsi="Sylfaen" w:cs="Sylfaen"/>
                <w:sz w:val="20"/>
                <w:szCs w:val="20"/>
                <w:lang w:val="ka-GE"/>
              </w:rPr>
              <w:t>ს</w:t>
            </w:r>
            <w:r w:rsidRPr="00970A32">
              <w:rPr>
                <w:rFonts w:ascii="Sylfaen" w:eastAsia="Sylfaen" w:hAnsi="Sylfaen" w:cs="Sylfaen"/>
                <w:sz w:val="20"/>
                <w:szCs w:val="20"/>
              </w:rPr>
              <w:t>/გუნდი</w:t>
            </w:r>
            <w:r w:rsidRPr="00970A32">
              <w:rPr>
                <w:rFonts w:ascii="Sylfaen" w:eastAsia="Sylfaen" w:hAnsi="Sylfaen" w:cs="Sylfaen"/>
                <w:sz w:val="20"/>
                <w:szCs w:val="20"/>
                <w:lang w:val="ka-GE"/>
              </w:rPr>
              <w:t xml:space="preserve">ს წევრებთან </w:t>
            </w:r>
            <w:r w:rsidRPr="00970A32">
              <w:rPr>
                <w:rFonts w:ascii="Sylfaen" w:eastAsia="Sylfaen" w:hAnsi="Sylfaen" w:cs="Sylfaen"/>
                <w:sz w:val="20"/>
                <w:szCs w:val="20"/>
              </w:rPr>
              <w:t xml:space="preserve"> კომუნიკაცი</w:t>
            </w:r>
            <w:r w:rsidRPr="00970A32">
              <w:rPr>
                <w:rFonts w:ascii="Sylfaen" w:eastAsia="Sylfaen" w:hAnsi="Sylfaen" w:cs="Sylfaen"/>
                <w:sz w:val="20"/>
                <w:szCs w:val="20"/>
                <w:lang w:val="ka-GE"/>
              </w:rPr>
              <w:t xml:space="preserve">ა; </w:t>
            </w:r>
          </w:p>
          <w:p w14:paraId="2C09B759" w14:textId="77777777" w:rsidR="00D41199" w:rsidRPr="00970A32" w:rsidRDefault="00D41199" w:rsidP="005C18B4">
            <w:pPr>
              <w:pStyle w:val="ListParagraph"/>
              <w:numPr>
                <w:ilvl w:val="0"/>
                <w:numId w:val="30"/>
              </w:numPr>
              <w:spacing w:line="276" w:lineRule="auto"/>
              <w:ind w:left="393" w:hanging="393"/>
              <w:jc w:val="both"/>
              <w:rPr>
                <w:rFonts w:ascii="Sylfaen" w:eastAsia="Sylfaen" w:hAnsi="Sylfaen" w:cs="Sylfaen"/>
                <w:sz w:val="20"/>
                <w:szCs w:val="20"/>
              </w:rPr>
            </w:pPr>
            <w:r w:rsidRPr="00970A32">
              <w:rPr>
                <w:rFonts w:ascii="Sylfaen" w:eastAsia="Sylfaen" w:hAnsi="Sylfaen" w:cs="Sylfaen"/>
                <w:sz w:val="20"/>
                <w:szCs w:val="20"/>
                <w:lang w:val="ka-GE"/>
              </w:rPr>
              <w:t xml:space="preserve">თამაშის დროს ემოციების მართვა და დისციპლინის დაცვა (მაგალითად, მოგებასა და წაგებაზე </w:t>
            </w:r>
            <w:r w:rsidRPr="00970A32">
              <w:rPr>
                <w:rFonts w:ascii="Sylfaen" w:eastAsia="Sylfaen" w:hAnsi="Sylfaen" w:cs="Sylfaen"/>
                <w:sz w:val="20"/>
                <w:szCs w:val="20"/>
              </w:rPr>
              <w:t>ადეკვატური რეაგირებ</w:t>
            </w:r>
            <w:r w:rsidRPr="00970A32">
              <w:rPr>
                <w:rFonts w:ascii="Sylfaen" w:eastAsia="Sylfaen" w:hAnsi="Sylfaen" w:cs="Sylfaen"/>
                <w:sz w:val="20"/>
                <w:szCs w:val="20"/>
                <w:lang w:val="ka-GE"/>
              </w:rPr>
              <w:t>ა</w:t>
            </w:r>
            <w:r w:rsidRPr="00970A32">
              <w:rPr>
                <w:rFonts w:ascii="Sylfaen" w:eastAsia="Sylfaen" w:hAnsi="Sylfaen" w:cs="Sylfaen"/>
                <w:sz w:val="20"/>
                <w:szCs w:val="20"/>
              </w:rPr>
              <w:t>)</w:t>
            </w:r>
            <w:r w:rsidRPr="00970A32">
              <w:rPr>
                <w:rFonts w:ascii="Sylfaen" w:eastAsia="Sylfaen" w:hAnsi="Sylfaen" w:cs="Sylfaen"/>
                <w:sz w:val="20"/>
                <w:szCs w:val="20"/>
                <w:lang w:val="ka-GE"/>
              </w:rPr>
              <w:t>;</w:t>
            </w:r>
          </w:p>
          <w:p w14:paraId="0BCB979F" w14:textId="77777777" w:rsidR="00D41199" w:rsidRPr="00970A32" w:rsidRDefault="00D41199" w:rsidP="005C18B4">
            <w:pPr>
              <w:pStyle w:val="ListParagraph"/>
              <w:numPr>
                <w:ilvl w:val="0"/>
                <w:numId w:val="30"/>
              </w:numPr>
              <w:spacing w:line="276" w:lineRule="auto"/>
              <w:ind w:left="393" w:hanging="393"/>
              <w:jc w:val="both"/>
              <w:rPr>
                <w:rFonts w:ascii="Sylfaen" w:eastAsia="Sylfaen" w:hAnsi="Sylfaen" w:cs="Sylfaen"/>
                <w:color w:val="FF0000"/>
                <w:sz w:val="20"/>
                <w:szCs w:val="20"/>
              </w:rPr>
            </w:pPr>
            <w:r w:rsidRPr="00970A32">
              <w:rPr>
                <w:rFonts w:ascii="Sylfaen" w:eastAsia="Sylfaen" w:hAnsi="Sylfaen" w:cs="Sylfaen"/>
                <w:sz w:val="20"/>
                <w:szCs w:val="20"/>
              </w:rPr>
              <w:t>ჯგუფის/გუნდის წევრებთან, სსსმ, შშმ პირებთან და საპირისპირო სქესის წარმომადგენლებ</w:t>
            </w:r>
            <w:r w:rsidRPr="00970A32">
              <w:rPr>
                <w:rFonts w:ascii="Sylfaen" w:eastAsia="Sylfaen" w:hAnsi="Sylfaen" w:cs="Sylfaen"/>
                <w:sz w:val="20"/>
                <w:szCs w:val="20"/>
                <w:lang w:val="ka-GE"/>
              </w:rPr>
              <w:t>ისადმი პატივისცემის გამოვლენა (მაგალითად, ზომიერების ფარგლებში დახმარების აღმოჩენა, მიმღებლობა, გვერდში დგომა);</w:t>
            </w:r>
          </w:p>
          <w:p w14:paraId="1C8455EA" w14:textId="77777777" w:rsidR="00D41199" w:rsidRPr="00970A32" w:rsidRDefault="00D41199" w:rsidP="005C18B4">
            <w:pPr>
              <w:pStyle w:val="ListParagraph"/>
              <w:numPr>
                <w:ilvl w:val="0"/>
                <w:numId w:val="30"/>
              </w:numPr>
              <w:spacing w:line="276" w:lineRule="auto"/>
              <w:ind w:left="393" w:hanging="393"/>
              <w:jc w:val="both"/>
              <w:rPr>
                <w:rFonts w:ascii="Sylfaen" w:eastAsia="Sylfaen" w:hAnsi="Sylfaen" w:cs="Sylfaen"/>
                <w:sz w:val="20"/>
                <w:szCs w:val="20"/>
              </w:rPr>
            </w:pPr>
            <w:r w:rsidRPr="00970A32">
              <w:rPr>
                <w:rFonts w:ascii="Sylfaen" w:eastAsia="Sylfaen" w:hAnsi="Sylfaen" w:cs="Sylfaen"/>
                <w:sz w:val="20"/>
                <w:szCs w:val="20"/>
                <w:lang w:val="ka-GE"/>
              </w:rPr>
              <w:t>მოსაზრების გამოთქმა - რა ვითარებაში შეიძლება გამოადგეს ადამიანს პირველადი დახმარების წესების ცოდნა.</w:t>
            </w:r>
          </w:p>
        </w:tc>
        <w:tc>
          <w:tcPr>
            <w:tcW w:w="6663" w:type="dxa"/>
          </w:tcPr>
          <w:p w14:paraId="1BE0B51C" w14:textId="77777777" w:rsidR="00D41199" w:rsidRPr="00970A32" w:rsidRDefault="00D41199" w:rsidP="005C18B4">
            <w:pPr>
              <w:pStyle w:val="TableParagraph"/>
              <w:spacing w:line="276" w:lineRule="auto"/>
              <w:ind w:left="0"/>
              <w:jc w:val="both"/>
              <w:rPr>
                <w:rFonts w:ascii="Sylfaen" w:hAnsi="Sylfaen"/>
                <w:sz w:val="20"/>
                <w:szCs w:val="20"/>
              </w:rPr>
            </w:pPr>
            <w:r w:rsidRPr="00970A32">
              <w:rPr>
                <w:rFonts w:ascii="Sylfaen" w:eastAsia="Merriweather" w:hAnsi="Sylfaen" w:cs="Merriweather"/>
                <w:bCs/>
                <w:sz w:val="20"/>
                <w:szCs w:val="20"/>
                <w:u w:val="single"/>
              </w:rPr>
              <w:t>სამიზნე ცნება</w:t>
            </w:r>
            <w:r w:rsidRPr="00970A32">
              <w:rPr>
                <w:rFonts w:ascii="Sylfaen" w:eastAsia="Merriweather" w:hAnsi="Sylfaen" w:cs="Merriweather"/>
                <w:b/>
                <w:sz w:val="20"/>
                <w:szCs w:val="20"/>
                <w:u w:val="single"/>
              </w:rPr>
              <w:t xml:space="preserve"> </w:t>
            </w:r>
            <w:r w:rsidRPr="00970A32">
              <w:rPr>
                <w:rFonts w:ascii="Sylfaen" w:eastAsia="Merriweather" w:hAnsi="Sylfaen" w:cs="Merriweather"/>
                <w:b/>
                <w:sz w:val="20"/>
                <w:szCs w:val="20"/>
                <w:u w:val="single"/>
                <w:lang w:val="ka-GE"/>
              </w:rPr>
              <w:t>,,</w:t>
            </w:r>
            <w:r w:rsidRPr="00970A32">
              <w:rPr>
                <w:rFonts w:ascii="Sylfaen" w:hAnsi="Sylfaen"/>
                <w:b/>
                <w:sz w:val="20"/>
                <w:szCs w:val="20"/>
                <w:u w:val="single"/>
                <w:lang w:val="ka-GE"/>
              </w:rPr>
              <w:t>თვითრეგულაცია</w:t>
            </w:r>
            <w:r w:rsidRPr="00970A32">
              <w:rPr>
                <w:rFonts w:ascii="Sylfaen" w:eastAsia="Merriweather" w:hAnsi="Sylfaen" w:cs="Merriweather"/>
                <w:b/>
                <w:sz w:val="20"/>
                <w:szCs w:val="20"/>
                <w:u w:val="single"/>
              </w:rPr>
              <w:t>"</w:t>
            </w:r>
            <w:r w:rsidRPr="00970A32">
              <w:rPr>
                <w:rFonts w:ascii="Sylfaen" w:eastAsia="Merriweather" w:hAnsi="Sylfaen" w:cs="Merriweather"/>
                <w:b/>
                <w:sz w:val="20"/>
                <w:szCs w:val="20"/>
                <w:lang w:val="ka-GE"/>
              </w:rPr>
              <w:t xml:space="preserve"> - </w:t>
            </w:r>
            <w:r w:rsidRPr="00970A32">
              <w:rPr>
                <w:rFonts w:ascii="Sylfaen" w:hAnsi="Sylfaen"/>
                <w:sz w:val="20"/>
                <w:szCs w:val="20"/>
                <w:shd w:val="clear" w:color="auto" w:fill="FFFFFF" w:themeFill="background1"/>
                <w:lang w:val="ka-GE"/>
              </w:rPr>
              <w:t xml:space="preserve">თვითრეგულაციის (ემოციურ-ნებელობითი რეგულაცია, </w:t>
            </w:r>
            <w:r w:rsidRPr="00970A32">
              <w:rPr>
                <w:rFonts w:ascii="Sylfaen" w:hAnsi="Sylfaen"/>
                <w:sz w:val="20"/>
                <w:szCs w:val="20"/>
              </w:rPr>
              <w:t>ორგანიზებულობა, თვითკონტროლ</w:t>
            </w:r>
            <w:r w:rsidRPr="00970A32">
              <w:rPr>
                <w:rFonts w:ascii="Sylfaen" w:hAnsi="Sylfaen"/>
                <w:sz w:val="20"/>
                <w:szCs w:val="20"/>
                <w:lang w:val="ka-GE"/>
              </w:rPr>
              <w:t xml:space="preserve">ი) </w:t>
            </w:r>
            <w:r w:rsidRPr="00970A32">
              <w:rPr>
                <w:rFonts w:ascii="Sylfaen" w:eastAsia="Merriweather" w:hAnsi="Sylfaen" w:cs="Merriweather"/>
                <w:sz w:val="20"/>
                <w:szCs w:val="20"/>
                <w:lang w:val="ka-GE"/>
              </w:rPr>
              <w:t>განვითარება</w:t>
            </w:r>
            <w:r w:rsidRPr="00970A32">
              <w:rPr>
                <w:rFonts w:ascii="Sylfaen" w:eastAsia="Merriweather" w:hAnsi="Sylfaen" w:cs="Merriweather"/>
                <w:b/>
                <w:sz w:val="20"/>
                <w:szCs w:val="20"/>
              </w:rPr>
              <w:t xml:space="preserve"> </w:t>
            </w:r>
            <w:r w:rsidRPr="00970A32">
              <w:rPr>
                <w:rFonts w:ascii="Sylfaen" w:hAnsi="Sylfaen"/>
                <w:sz w:val="20"/>
                <w:szCs w:val="20"/>
              </w:rPr>
              <w:t>საფუძველია:</w:t>
            </w:r>
            <w:r w:rsidRPr="00970A32">
              <w:rPr>
                <w:rFonts w:ascii="Sylfaen" w:hAnsi="Sylfaen"/>
                <w:sz w:val="20"/>
                <w:szCs w:val="20"/>
                <w:lang w:val="ka-GE"/>
              </w:rPr>
              <w:t xml:space="preserve"> </w:t>
            </w:r>
            <w:r w:rsidRPr="00970A32">
              <w:rPr>
                <w:rFonts w:ascii="Sylfaen" w:eastAsia="Sylfaen" w:hAnsi="Sylfaen" w:cs="Sylfaen"/>
                <w:sz w:val="20"/>
                <w:szCs w:val="20"/>
                <w:lang w:val="ka-GE"/>
              </w:rPr>
              <w:t xml:space="preserve">ა) ფიზიკურ აქტივობებში </w:t>
            </w:r>
            <w:r w:rsidRPr="00970A32">
              <w:rPr>
                <w:rFonts w:ascii="Sylfaen" w:eastAsia="Sylfaen" w:hAnsi="Sylfaen" w:cs="Sylfaen"/>
                <w:sz w:val="20"/>
                <w:szCs w:val="20"/>
              </w:rPr>
              <w:t>მონაწილეობით</w:t>
            </w:r>
            <w:r w:rsidRPr="00970A32">
              <w:rPr>
                <w:rFonts w:ascii="Sylfaen" w:eastAsia="Sylfaen" w:hAnsi="Sylfaen" w:cs="Sylfaen"/>
                <w:sz w:val="20"/>
                <w:szCs w:val="20"/>
                <w:lang w:val="ka-GE"/>
              </w:rPr>
              <w:t>ი</w:t>
            </w:r>
            <w:r w:rsidRPr="00970A32">
              <w:rPr>
                <w:rFonts w:ascii="Sylfaen" w:eastAsia="Sylfaen" w:hAnsi="Sylfaen" w:cs="Sylfaen"/>
                <w:sz w:val="20"/>
                <w:szCs w:val="20"/>
              </w:rPr>
              <w:t xml:space="preserve"> კულტური</w:t>
            </w:r>
            <w:r w:rsidRPr="00970A32">
              <w:rPr>
                <w:rFonts w:ascii="Sylfaen" w:eastAsia="Sylfaen" w:hAnsi="Sylfaen" w:cs="Sylfaen"/>
                <w:sz w:val="20"/>
                <w:szCs w:val="20"/>
                <w:lang w:val="ka-GE"/>
              </w:rPr>
              <w:t xml:space="preserve">სათვის; ბ) </w:t>
            </w:r>
            <w:r w:rsidRPr="00970A32">
              <w:rPr>
                <w:rFonts w:ascii="Sylfaen" w:hAnsi="Sylfaen"/>
                <w:sz w:val="20"/>
                <w:szCs w:val="20"/>
                <w:lang w:val="ka-GE"/>
              </w:rPr>
              <w:t xml:space="preserve">სსსმ, </w:t>
            </w:r>
            <w:r w:rsidRPr="00970A32">
              <w:rPr>
                <w:rFonts w:ascii="Sylfaen" w:hAnsi="Sylfaen"/>
                <w:bCs/>
                <w:color w:val="000000" w:themeColor="text1"/>
                <w:sz w:val="20"/>
                <w:szCs w:val="20"/>
                <w:lang w:val="ka-GE"/>
              </w:rPr>
              <w:t>შშმ პირებისა და საპირისპირო სქესის წარმომადგენლების მიმართ პოზიტიური დამოკიდებულების გამოვლენისათვის; გ) კონფლიქტური სიტუაციებისგან, ბულინგისა და სხვა ასოციალური ქცევისგან თავის არიდებისათვის;</w:t>
            </w:r>
            <w:r w:rsidRPr="00970A32">
              <w:rPr>
                <w:rFonts w:ascii="Sylfaen" w:hAnsi="Sylfaen"/>
                <w:sz w:val="20"/>
                <w:szCs w:val="20"/>
              </w:rPr>
              <w:t xml:space="preserve"> </w:t>
            </w:r>
            <w:r w:rsidRPr="00970A32">
              <w:rPr>
                <w:rFonts w:ascii="Sylfaen" w:hAnsi="Sylfaen"/>
                <w:sz w:val="20"/>
                <w:szCs w:val="20"/>
                <w:lang w:val="ka-GE"/>
              </w:rPr>
              <w:t xml:space="preserve">დ) </w:t>
            </w:r>
            <w:r w:rsidRPr="00970A32">
              <w:rPr>
                <w:rFonts w:ascii="Sylfaen" w:hAnsi="Sylfaen"/>
                <w:sz w:val="20"/>
                <w:szCs w:val="20"/>
              </w:rPr>
              <w:t>უსაფრთხოების ზომებისა და შესაბამისი წესების დაცვ</w:t>
            </w:r>
            <w:r w:rsidRPr="00970A32">
              <w:rPr>
                <w:rFonts w:ascii="Sylfaen" w:hAnsi="Sylfaen"/>
                <w:sz w:val="20"/>
                <w:szCs w:val="20"/>
                <w:lang w:val="ka-GE"/>
              </w:rPr>
              <w:t>ისათვის</w:t>
            </w:r>
            <w:r w:rsidRPr="00970A32">
              <w:rPr>
                <w:rFonts w:ascii="Sylfaen" w:hAnsi="Sylfaen"/>
                <w:sz w:val="20"/>
                <w:szCs w:val="20"/>
              </w:rPr>
              <w:t>.</w:t>
            </w:r>
          </w:p>
          <w:p w14:paraId="1690ACC2" w14:textId="77777777" w:rsidR="00D41199" w:rsidRPr="00970A32" w:rsidRDefault="00D41199" w:rsidP="005C18B4">
            <w:pPr>
              <w:pStyle w:val="TableParagraph"/>
              <w:spacing w:line="276" w:lineRule="auto"/>
              <w:ind w:left="0"/>
              <w:jc w:val="both"/>
              <w:rPr>
                <w:rFonts w:ascii="Sylfaen" w:eastAsia="Calibri" w:hAnsi="Sylfaen"/>
                <w:sz w:val="20"/>
                <w:szCs w:val="20"/>
                <w:lang w:val="ka-GE"/>
              </w:rPr>
            </w:pPr>
          </w:p>
          <w:p w14:paraId="47404570" w14:textId="77777777" w:rsidR="00D41199" w:rsidRPr="00970A32" w:rsidRDefault="00D41199" w:rsidP="005C18B4">
            <w:pPr>
              <w:pStyle w:val="TableParagraph"/>
              <w:spacing w:line="276" w:lineRule="auto"/>
              <w:ind w:left="0"/>
              <w:jc w:val="both"/>
              <w:rPr>
                <w:rFonts w:ascii="Sylfaen" w:hAnsi="Sylfaen" w:cs="Sylfaen"/>
                <w:color w:val="000000" w:themeColor="text1"/>
                <w:sz w:val="20"/>
                <w:szCs w:val="20"/>
                <w:lang w:val="ka-GE"/>
              </w:rPr>
            </w:pPr>
            <w:r w:rsidRPr="00970A32">
              <w:rPr>
                <w:rFonts w:ascii="Sylfaen" w:eastAsia="Calibri" w:hAnsi="Sylfaen"/>
                <w:sz w:val="20"/>
                <w:szCs w:val="20"/>
                <w:lang w:val="ka-GE"/>
              </w:rPr>
              <w:t xml:space="preserve">ფიზიკურ აქტივობებში მონაწილეობა </w:t>
            </w:r>
            <w:r w:rsidRPr="00970A32">
              <w:rPr>
                <w:rFonts w:ascii="Sylfaen" w:hAnsi="Sylfaen"/>
                <w:sz w:val="20"/>
                <w:szCs w:val="20"/>
                <w:lang w:val="ka-GE"/>
              </w:rPr>
              <w:t>საფუძველს ქმნის სხვა საგნობრივი ჯგუფის საგნების შინაარსების უკეთ გასააზრებლად (</w:t>
            </w:r>
            <w:r w:rsidRPr="00970A32">
              <w:rPr>
                <w:rFonts w:ascii="Sylfaen" w:hAnsi="Sylfaen"/>
                <w:bCs/>
                <w:sz w:val="20"/>
                <w:szCs w:val="20"/>
                <w:lang w:val="ka-GE"/>
              </w:rPr>
              <w:t xml:space="preserve">მე და საზოგადოება - </w:t>
            </w:r>
            <w:r w:rsidRPr="00970A32">
              <w:rPr>
                <w:rFonts w:ascii="Sylfaen" w:hAnsi="Sylfaen" w:cs="Sylfaen"/>
                <w:color w:val="000000" w:themeColor="text1"/>
                <w:sz w:val="20"/>
                <w:szCs w:val="20"/>
                <w:lang w:val="ka-GE"/>
              </w:rPr>
              <w:t>სამიზნე ცნება "საზოგადოება").</w:t>
            </w:r>
          </w:p>
        </w:tc>
      </w:tr>
      <w:tr w:rsidR="00D41199" w:rsidRPr="00970A32" w14:paraId="7927F331" w14:textId="77777777" w:rsidTr="005C18B4">
        <w:tc>
          <w:tcPr>
            <w:tcW w:w="3119" w:type="dxa"/>
          </w:tcPr>
          <w:p w14:paraId="38CFB568" w14:textId="77777777" w:rsidR="00D41199" w:rsidRPr="00970A32" w:rsidRDefault="00D41199" w:rsidP="005C18B4">
            <w:pPr>
              <w:pStyle w:val="ListParagraph"/>
              <w:tabs>
                <w:tab w:val="left" w:pos="9990"/>
              </w:tabs>
              <w:autoSpaceDE w:val="0"/>
              <w:autoSpaceDN w:val="0"/>
              <w:adjustRightInd w:val="0"/>
              <w:ind w:left="0"/>
              <w:jc w:val="both"/>
              <w:rPr>
                <w:rFonts w:ascii="Sylfaen" w:hAnsi="Sylfaen" w:cs="Sylfaen"/>
                <w:sz w:val="20"/>
                <w:szCs w:val="20"/>
                <w:lang w:val="ka-GE"/>
              </w:rPr>
            </w:pPr>
            <w:r w:rsidRPr="00970A32">
              <w:rPr>
                <w:rFonts w:ascii="Sylfaen" w:eastAsia="Segoe UI" w:hAnsi="Sylfaen" w:cs="Segoe UI"/>
                <w:sz w:val="20"/>
                <w:szCs w:val="20"/>
                <w:lang w:val="ka-GE"/>
              </w:rPr>
              <w:t xml:space="preserve">(3) </w:t>
            </w:r>
            <w:r w:rsidRPr="00970A32">
              <w:rPr>
                <w:rFonts w:ascii="Sylfaen" w:hAnsi="Sylfaen" w:cs="Sylfaen"/>
                <w:sz w:val="20"/>
                <w:szCs w:val="20"/>
                <w:lang w:val="ka-GE"/>
              </w:rPr>
              <w:t>ჯანსაღი ცხოვრების წესის პრინციპების ყოველდღიურ ცხოვრებაში გამოყენებასა და ჯანმრთელობას შორის მიზეზ-შედეგობრივი კავშირების გაცნობიერება</w:t>
            </w:r>
          </w:p>
          <w:p w14:paraId="136F26BC" w14:textId="77777777" w:rsidR="00D41199" w:rsidRPr="00970A32" w:rsidRDefault="00D41199" w:rsidP="005C18B4">
            <w:pPr>
              <w:pStyle w:val="ListParagraph"/>
              <w:tabs>
                <w:tab w:val="left" w:pos="9990"/>
              </w:tabs>
              <w:autoSpaceDE w:val="0"/>
              <w:autoSpaceDN w:val="0"/>
              <w:adjustRightInd w:val="0"/>
              <w:ind w:left="0"/>
              <w:jc w:val="both"/>
              <w:rPr>
                <w:rFonts w:ascii="Sylfaen" w:hAnsi="Sylfaen" w:cs="Sylfaen"/>
                <w:color w:val="FF0000"/>
                <w:sz w:val="20"/>
                <w:szCs w:val="20"/>
                <w:lang w:val="ka-GE"/>
              </w:rPr>
            </w:pPr>
          </w:p>
          <w:p w14:paraId="2A2DA682" w14:textId="77777777" w:rsidR="00D41199" w:rsidRPr="00970A32" w:rsidRDefault="00D41199" w:rsidP="005C18B4">
            <w:pPr>
              <w:pStyle w:val="ListParagraph"/>
              <w:tabs>
                <w:tab w:val="left" w:pos="9990"/>
              </w:tabs>
              <w:autoSpaceDE w:val="0"/>
              <w:autoSpaceDN w:val="0"/>
              <w:adjustRightInd w:val="0"/>
              <w:ind w:left="0"/>
              <w:jc w:val="both"/>
              <w:rPr>
                <w:rFonts w:ascii="Sylfaen" w:hAnsi="Sylfaen" w:cs="Sylfaen"/>
                <w:color w:val="7030A0"/>
                <w:sz w:val="20"/>
                <w:szCs w:val="20"/>
                <w:lang w:val="ka-GE"/>
              </w:rPr>
            </w:pPr>
          </w:p>
          <w:p w14:paraId="34598326" w14:textId="77777777" w:rsidR="00D41199" w:rsidRPr="00970A32" w:rsidRDefault="00D41199" w:rsidP="005C18B4">
            <w:pPr>
              <w:pStyle w:val="ListParagraph"/>
              <w:tabs>
                <w:tab w:val="left" w:pos="9990"/>
              </w:tabs>
              <w:autoSpaceDE w:val="0"/>
              <w:autoSpaceDN w:val="0"/>
              <w:adjustRightInd w:val="0"/>
              <w:ind w:left="0"/>
              <w:jc w:val="both"/>
              <w:rPr>
                <w:rFonts w:ascii="Sylfaen" w:hAnsi="Sylfaen" w:cs="Sylfaen"/>
                <w:color w:val="7030A0"/>
                <w:sz w:val="20"/>
                <w:szCs w:val="20"/>
                <w:lang w:val="ka-GE"/>
              </w:rPr>
            </w:pPr>
          </w:p>
        </w:tc>
        <w:tc>
          <w:tcPr>
            <w:tcW w:w="6520" w:type="dxa"/>
          </w:tcPr>
          <w:p w14:paraId="69090BF0" w14:textId="77777777" w:rsidR="00D41199" w:rsidRPr="00970A32" w:rsidRDefault="00D41199" w:rsidP="005C18B4">
            <w:pPr>
              <w:pStyle w:val="ListParagraph"/>
              <w:numPr>
                <w:ilvl w:val="0"/>
                <w:numId w:val="31"/>
              </w:numPr>
              <w:spacing w:line="276" w:lineRule="auto"/>
              <w:jc w:val="both"/>
              <w:rPr>
                <w:rFonts w:ascii="Sylfaen" w:hAnsi="Sylfaen" w:cs="Sylfaen"/>
                <w:sz w:val="20"/>
                <w:szCs w:val="20"/>
                <w:lang w:val="ka-GE"/>
              </w:rPr>
            </w:pPr>
            <w:r w:rsidRPr="00970A32">
              <w:rPr>
                <w:rFonts w:ascii="Sylfaen" w:hAnsi="Sylfaen"/>
                <w:sz w:val="20"/>
                <w:szCs w:val="20"/>
                <w:lang w:val="ka-GE"/>
              </w:rPr>
              <w:t xml:space="preserve">მავნე ჩვევებისაგან თავის არიდება;  </w:t>
            </w:r>
          </w:p>
          <w:p w14:paraId="1B1BECCD" w14:textId="77777777" w:rsidR="00D41199" w:rsidRPr="00970A32" w:rsidRDefault="00D41199" w:rsidP="005C18B4">
            <w:pPr>
              <w:pStyle w:val="ListParagraph"/>
              <w:numPr>
                <w:ilvl w:val="0"/>
                <w:numId w:val="31"/>
              </w:numPr>
              <w:spacing w:line="276" w:lineRule="auto"/>
              <w:jc w:val="both"/>
              <w:rPr>
                <w:rFonts w:ascii="Sylfaen" w:hAnsi="Sylfaen" w:cs="Sylfaen"/>
                <w:sz w:val="20"/>
                <w:szCs w:val="20"/>
                <w:lang w:val="ka-GE"/>
              </w:rPr>
            </w:pPr>
            <w:r w:rsidRPr="00970A32">
              <w:rPr>
                <w:rFonts w:ascii="Sylfaen" w:eastAsia="Sylfaen" w:hAnsi="Sylfaen" w:cs="Sylfaen"/>
                <w:sz w:val="20"/>
                <w:szCs w:val="20"/>
                <w:lang w:val="ka-GE"/>
              </w:rPr>
              <w:t>საგაკვეთილო პროცესში პირადი ჰიგიენური ნორმების დაცვა;</w:t>
            </w:r>
          </w:p>
          <w:p w14:paraId="19583C8E" w14:textId="77777777" w:rsidR="00D41199" w:rsidRPr="00970A32" w:rsidRDefault="00D41199" w:rsidP="005C18B4">
            <w:pPr>
              <w:pStyle w:val="ListParagraph"/>
              <w:numPr>
                <w:ilvl w:val="0"/>
                <w:numId w:val="31"/>
              </w:numPr>
              <w:spacing w:line="276" w:lineRule="auto"/>
              <w:jc w:val="both"/>
              <w:rPr>
                <w:rFonts w:ascii="Sylfaen" w:hAnsi="Sylfaen" w:cs="Sylfaen"/>
                <w:sz w:val="20"/>
                <w:szCs w:val="20"/>
                <w:lang w:val="ka-GE"/>
              </w:rPr>
            </w:pPr>
            <w:r w:rsidRPr="00970A32">
              <w:rPr>
                <w:rFonts w:ascii="Sylfaen" w:eastAsia="Sylfaen" w:hAnsi="Sylfaen" w:cs="Sylfaen"/>
                <w:sz w:val="20"/>
                <w:szCs w:val="20"/>
                <w:lang w:val="ka-GE"/>
              </w:rPr>
              <w:t>საგაკვეთილო პროცესში ინდივიდუალური უსაფრთხოების წესების დაცვა;</w:t>
            </w:r>
          </w:p>
          <w:p w14:paraId="6917E362" w14:textId="77777777" w:rsidR="00D41199" w:rsidRPr="00970A32" w:rsidRDefault="00D41199" w:rsidP="005C18B4">
            <w:pPr>
              <w:pStyle w:val="ListParagraph"/>
              <w:numPr>
                <w:ilvl w:val="0"/>
                <w:numId w:val="31"/>
              </w:numPr>
              <w:spacing w:line="276" w:lineRule="auto"/>
              <w:jc w:val="both"/>
              <w:rPr>
                <w:rFonts w:ascii="Sylfaen" w:hAnsi="Sylfaen" w:cs="Sylfaen"/>
                <w:sz w:val="20"/>
                <w:szCs w:val="20"/>
                <w:lang w:val="ka-GE"/>
              </w:rPr>
            </w:pPr>
            <w:r w:rsidRPr="00970A32">
              <w:rPr>
                <w:rFonts w:ascii="Sylfaen" w:hAnsi="Sylfaen" w:cs="Sylfaen"/>
                <w:sz w:val="20"/>
                <w:szCs w:val="20"/>
                <w:lang w:val="ka-GE"/>
              </w:rPr>
              <w:t>ორგანიზმზე ჯანსაღი კვების დადებითი ზეგავლენის შესახებ მსჯელობა (კონკრეტული მაგალითების გამოყენებით);</w:t>
            </w:r>
            <w:r w:rsidRPr="00970A32">
              <w:rPr>
                <w:rFonts w:ascii="Sylfaen" w:hAnsi="Sylfaen" w:cs="Sylfaen"/>
                <w:color w:val="FF0000"/>
                <w:sz w:val="20"/>
                <w:szCs w:val="20"/>
                <w:lang w:val="ka-GE"/>
              </w:rPr>
              <w:t xml:space="preserve"> </w:t>
            </w:r>
          </w:p>
          <w:p w14:paraId="547B1199" w14:textId="77777777" w:rsidR="00D41199" w:rsidRPr="00970A32" w:rsidRDefault="00D41199" w:rsidP="005C18B4">
            <w:pPr>
              <w:pStyle w:val="ListParagraph"/>
              <w:numPr>
                <w:ilvl w:val="0"/>
                <w:numId w:val="31"/>
              </w:numPr>
              <w:spacing w:line="276" w:lineRule="auto"/>
              <w:jc w:val="both"/>
              <w:rPr>
                <w:rFonts w:ascii="Sylfaen" w:hAnsi="Sylfaen" w:cs="Sylfaen"/>
                <w:sz w:val="20"/>
                <w:szCs w:val="20"/>
                <w:lang w:val="ka-GE"/>
              </w:rPr>
            </w:pPr>
            <w:r w:rsidRPr="00970A32">
              <w:rPr>
                <w:rFonts w:ascii="Sylfaen" w:hAnsi="Sylfaen" w:cs="Sylfaen"/>
                <w:sz w:val="20"/>
                <w:szCs w:val="20"/>
                <w:lang w:val="ka-GE"/>
              </w:rPr>
              <w:t>დღის რეჟიმის სწორად შედგენის და დაცვის მნიშვნელობის დასაბუთება;</w:t>
            </w:r>
          </w:p>
          <w:p w14:paraId="105F031C" w14:textId="77777777" w:rsidR="00D41199" w:rsidRPr="00970A32" w:rsidRDefault="00D41199" w:rsidP="005C18B4">
            <w:pPr>
              <w:pStyle w:val="ListParagraph"/>
              <w:numPr>
                <w:ilvl w:val="0"/>
                <w:numId w:val="31"/>
              </w:numPr>
              <w:spacing w:line="276" w:lineRule="auto"/>
              <w:jc w:val="both"/>
              <w:rPr>
                <w:rFonts w:ascii="Sylfaen" w:hAnsi="Sylfaen" w:cs="Sylfaen"/>
                <w:sz w:val="20"/>
                <w:szCs w:val="20"/>
                <w:lang w:val="ka-GE"/>
              </w:rPr>
            </w:pPr>
            <w:r w:rsidRPr="00970A32">
              <w:rPr>
                <w:rFonts w:ascii="Sylfaen" w:hAnsi="Sylfaen" w:cs="Sylfaen"/>
                <w:sz w:val="20"/>
                <w:szCs w:val="20"/>
                <w:lang w:val="ka-GE"/>
              </w:rPr>
              <w:t>საკუთარი მოსაზრებების დასაბუთება ჯანსაღი ცხოვრების წესის პრინციპებთან და ოლიმპიზმის ისტორიასთან დაკავშირებით</w:t>
            </w:r>
            <w:r w:rsidRPr="00970A32">
              <w:rPr>
                <w:rFonts w:ascii="Sylfaen" w:hAnsi="Sylfaen" w:cs="Sylfaen"/>
                <w:bCs/>
                <w:sz w:val="20"/>
                <w:szCs w:val="20"/>
                <w:lang w:val="ka-GE"/>
              </w:rPr>
              <w:t>;</w:t>
            </w:r>
          </w:p>
          <w:p w14:paraId="28070B8F" w14:textId="77777777" w:rsidR="00D41199" w:rsidRPr="00970A32" w:rsidRDefault="00D41199" w:rsidP="005C18B4">
            <w:pPr>
              <w:pStyle w:val="ListParagraph"/>
              <w:numPr>
                <w:ilvl w:val="0"/>
                <w:numId w:val="31"/>
              </w:numPr>
              <w:spacing w:line="276" w:lineRule="auto"/>
              <w:jc w:val="both"/>
              <w:rPr>
                <w:rFonts w:ascii="Sylfaen" w:hAnsi="Sylfaen" w:cs="Sylfaen"/>
                <w:sz w:val="20"/>
                <w:szCs w:val="20"/>
                <w:lang w:val="ka-GE"/>
              </w:rPr>
            </w:pPr>
            <w:r w:rsidRPr="00970A32">
              <w:rPr>
                <w:rFonts w:ascii="Sylfaen" w:hAnsi="Sylfaen"/>
                <w:sz w:val="20"/>
                <w:szCs w:val="20"/>
                <w:lang w:val="ka-GE"/>
              </w:rPr>
              <w:t>ფიზიკურ</w:t>
            </w:r>
            <w:r w:rsidRPr="00970A32">
              <w:rPr>
                <w:sz w:val="20"/>
                <w:szCs w:val="20"/>
                <w:lang w:val="ka-GE"/>
              </w:rPr>
              <w:t xml:space="preserve"> </w:t>
            </w:r>
            <w:r w:rsidRPr="00970A32">
              <w:rPr>
                <w:rFonts w:ascii="Sylfaen" w:hAnsi="Sylfaen"/>
                <w:sz w:val="20"/>
                <w:szCs w:val="20"/>
                <w:lang w:val="ka-GE"/>
              </w:rPr>
              <w:t>აქტივობასა</w:t>
            </w:r>
            <w:r w:rsidRPr="00970A32">
              <w:rPr>
                <w:sz w:val="20"/>
                <w:szCs w:val="20"/>
                <w:lang w:val="ka-GE"/>
              </w:rPr>
              <w:t xml:space="preserve"> </w:t>
            </w:r>
            <w:r w:rsidRPr="00970A32">
              <w:rPr>
                <w:rFonts w:ascii="Sylfaen" w:hAnsi="Sylfaen"/>
                <w:sz w:val="20"/>
                <w:szCs w:val="20"/>
                <w:lang w:val="ka-GE"/>
              </w:rPr>
              <w:t>და</w:t>
            </w:r>
            <w:r w:rsidRPr="00970A32">
              <w:rPr>
                <w:sz w:val="20"/>
                <w:szCs w:val="20"/>
                <w:lang w:val="ka-GE"/>
              </w:rPr>
              <w:t xml:space="preserve"> </w:t>
            </w:r>
            <w:r w:rsidRPr="00970A32">
              <w:rPr>
                <w:rFonts w:ascii="Sylfaen" w:hAnsi="Sylfaen"/>
                <w:sz w:val="20"/>
                <w:szCs w:val="20"/>
                <w:lang w:val="ka-GE"/>
              </w:rPr>
              <w:t>ჯანმრთელობას</w:t>
            </w:r>
            <w:r w:rsidRPr="00970A32">
              <w:rPr>
                <w:sz w:val="20"/>
                <w:szCs w:val="20"/>
                <w:lang w:val="ka-GE"/>
              </w:rPr>
              <w:t xml:space="preserve"> </w:t>
            </w:r>
            <w:r w:rsidRPr="00970A32">
              <w:rPr>
                <w:rFonts w:ascii="Sylfaen" w:hAnsi="Sylfaen"/>
                <w:sz w:val="20"/>
                <w:szCs w:val="20"/>
                <w:lang w:val="ka-GE"/>
              </w:rPr>
              <w:t>შორის</w:t>
            </w:r>
            <w:r w:rsidRPr="00970A32">
              <w:rPr>
                <w:sz w:val="20"/>
                <w:szCs w:val="20"/>
                <w:lang w:val="ka-GE"/>
              </w:rPr>
              <w:t xml:space="preserve"> </w:t>
            </w:r>
            <w:r w:rsidRPr="00970A32">
              <w:rPr>
                <w:rFonts w:ascii="Sylfaen" w:hAnsi="Sylfaen"/>
                <w:sz w:val="20"/>
                <w:szCs w:val="20"/>
                <w:lang w:val="ka-GE"/>
              </w:rPr>
              <w:t>კავშირების</w:t>
            </w:r>
            <w:r w:rsidRPr="00970A32">
              <w:rPr>
                <w:sz w:val="20"/>
                <w:szCs w:val="20"/>
                <w:lang w:val="ka-GE"/>
              </w:rPr>
              <w:t xml:space="preserve"> </w:t>
            </w:r>
            <w:r w:rsidRPr="00970A32">
              <w:rPr>
                <w:rFonts w:ascii="Sylfaen" w:hAnsi="Sylfaen"/>
                <w:sz w:val="20"/>
                <w:szCs w:val="20"/>
                <w:lang w:val="ka-GE"/>
              </w:rPr>
              <w:t>გამოკვეთა (კონკრეტული მაგალითების საფუძველზე);</w:t>
            </w:r>
          </w:p>
          <w:p w14:paraId="3153443E" w14:textId="77777777" w:rsidR="00D41199" w:rsidRPr="00970A32" w:rsidRDefault="00D41199" w:rsidP="005C18B4">
            <w:pPr>
              <w:pStyle w:val="ListParagraph"/>
              <w:numPr>
                <w:ilvl w:val="0"/>
                <w:numId w:val="31"/>
              </w:numPr>
              <w:spacing w:line="276" w:lineRule="auto"/>
              <w:jc w:val="both"/>
              <w:rPr>
                <w:rFonts w:ascii="Sylfaen" w:hAnsi="Sylfaen" w:cs="Sylfaen"/>
                <w:sz w:val="20"/>
                <w:szCs w:val="20"/>
                <w:lang w:val="ka-GE"/>
              </w:rPr>
            </w:pPr>
            <w:r w:rsidRPr="00970A32">
              <w:rPr>
                <w:rFonts w:ascii="Sylfaen" w:eastAsia="Sylfaen" w:hAnsi="Sylfaen" w:cs="Sylfaen"/>
                <w:sz w:val="20"/>
                <w:szCs w:val="20"/>
                <w:lang w:val="ka-GE"/>
              </w:rPr>
              <w:t>მოსაზრების გამოთქმა - რა შედეგი შეიძლება  მოიტანოს სხვადასხვა ტიპის ფიზიკურ აქტივობებში რეგულარულმა ჩართულობამ.</w:t>
            </w:r>
          </w:p>
        </w:tc>
        <w:tc>
          <w:tcPr>
            <w:tcW w:w="6663" w:type="dxa"/>
          </w:tcPr>
          <w:p w14:paraId="626DC973" w14:textId="77777777" w:rsidR="00D41199" w:rsidRPr="00970A32" w:rsidRDefault="00D41199" w:rsidP="005C18B4">
            <w:pPr>
              <w:spacing w:line="276" w:lineRule="auto"/>
              <w:jc w:val="both"/>
              <w:rPr>
                <w:rFonts w:ascii="Sylfaen" w:eastAsia="Calibri" w:hAnsi="Sylfaen" w:cs="Sylfaen"/>
                <w:bCs/>
                <w:sz w:val="20"/>
                <w:szCs w:val="20"/>
                <w:lang w:val="ka-GE"/>
              </w:rPr>
            </w:pPr>
            <w:r w:rsidRPr="00970A32">
              <w:rPr>
                <w:rFonts w:ascii="Sylfaen" w:eastAsia="Merriweather" w:hAnsi="Sylfaen" w:cs="Merriweather"/>
                <w:bCs/>
                <w:sz w:val="20"/>
                <w:szCs w:val="20"/>
                <w:u w:val="single"/>
              </w:rPr>
              <w:t>სამიზნე ცნება</w:t>
            </w:r>
            <w:r w:rsidRPr="00970A32">
              <w:rPr>
                <w:rFonts w:ascii="Sylfaen" w:eastAsia="Merriweather" w:hAnsi="Sylfaen" w:cs="Merriweather"/>
                <w:b/>
                <w:sz w:val="20"/>
                <w:szCs w:val="20"/>
                <w:u w:val="single"/>
              </w:rPr>
              <w:t xml:space="preserve">  </w:t>
            </w:r>
            <w:r w:rsidRPr="00970A32">
              <w:rPr>
                <w:rFonts w:ascii="Sylfaen" w:eastAsia="Merriweather" w:hAnsi="Sylfaen" w:cs="Merriweather"/>
                <w:b/>
                <w:sz w:val="20"/>
                <w:szCs w:val="20"/>
                <w:u w:val="single"/>
                <w:lang w:val="ka-GE"/>
              </w:rPr>
              <w:t>,,</w:t>
            </w:r>
            <w:r w:rsidRPr="00970A32">
              <w:rPr>
                <w:rFonts w:ascii="Sylfaen" w:eastAsia="Merriweather" w:hAnsi="Sylfaen" w:cs="Merriweather"/>
                <w:b/>
                <w:sz w:val="20"/>
                <w:szCs w:val="20"/>
                <w:u w:val="single"/>
              </w:rPr>
              <w:t>ჯანსაღი ცხოვრების წესი"</w:t>
            </w:r>
            <w:r w:rsidRPr="00970A32">
              <w:rPr>
                <w:rFonts w:ascii="Sylfaen" w:eastAsia="Merriweather" w:hAnsi="Sylfaen" w:cs="Merriweather"/>
                <w:bCs/>
                <w:sz w:val="20"/>
                <w:szCs w:val="20"/>
              </w:rPr>
              <w:t xml:space="preserve"> -  </w:t>
            </w:r>
            <w:r w:rsidRPr="00970A32">
              <w:rPr>
                <w:rFonts w:ascii="Sylfaen" w:hAnsi="Sylfaen"/>
                <w:bCs/>
                <w:sz w:val="20"/>
                <w:szCs w:val="20"/>
              </w:rPr>
              <w:t xml:space="preserve">ჯანსაღი ცხოვრების წესის პრინციპების გააზრება და </w:t>
            </w:r>
            <w:r w:rsidRPr="00970A32">
              <w:rPr>
                <w:rFonts w:ascii="Sylfaen" w:hAnsi="Sylfaen" w:cs="Sylfaen"/>
                <w:bCs/>
                <w:sz w:val="20"/>
                <w:szCs w:val="20"/>
              </w:rPr>
              <w:t>მიღებული</w:t>
            </w:r>
            <w:r w:rsidRPr="00970A32">
              <w:rPr>
                <w:rFonts w:ascii="Sylfaen" w:hAnsi="Sylfaen"/>
                <w:bCs/>
                <w:sz w:val="20"/>
                <w:szCs w:val="20"/>
              </w:rPr>
              <w:t xml:space="preserve"> </w:t>
            </w:r>
            <w:r w:rsidRPr="00970A32">
              <w:rPr>
                <w:rFonts w:ascii="Sylfaen" w:hAnsi="Sylfaen" w:cs="Sylfaen"/>
                <w:bCs/>
                <w:sz w:val="20"/>
                <w:szCs w:val="20"/>
              </w:rPr>
              <w:t>ცოდნის</w:t>
            </w:r>
            <w:r w:rsidRPr="00970A32">
              <w:rPr>
                <w:rFonts w:ascii="Sylfaen" w:hAnsi="Sylfaen"/>
                <w:bCs/>
                <w:sz w:val="20"/>
                <w:szCs w:val="20"/>
              </w:rPr>
              <w:t xml:space="preserve"> პრაქტიკაში </w:t>
            </w:r>
            <w:r w:rsidRPr="00970A32">
              <w:rPr>
                <w:rFonts w:ascii="Sylfaen" w:hAnsi="Sylfaen" w:cs="Sylfaen"/>
                <w:bCs/>
                <w:sz w:val="20"/>
                <w:szCs w:val="20"/>
              </w:rPr>
              <w:t>გამოყენება</w:t>
            </w:r>
            <w:r w:rsidRPr="00970A32">
              <w:rPr>
                <w:rFonts w:ascii="Sylfaen" w:hAnsi="Sylfaen"/>
                <w:bCs/>
                <w:sz w:val="20"/>
                <w:szCs w:val="20"/>
              </w:rPr>
              <w:t xml:space="preserve"> </w:t>
            </w:r>
            <w:r w:rsidRPr="00970A32">
              <w:rPr>
                <w:rFonts w:ascii="Sylfaen" w:hAnsi="Sylfaen"/>
                <w:bCs/>
                <w:sz w:val="20"/>
                <w:szCs w:val="20"/>
                <w:lang w:val="ka-GE"/>
              </w:rPr>
              <w:t xml:space="preserve">საფუძველია: </w:t>
            </w:r>
            <w:r w:rsidRPr="00970A32">
              <w:rPr>
                <w:rFonts w:ascii="Sylfaen" w:hAnsi="Sylfaen"/>
                <w:bCs/>
                <w:sz w:val="20"/>
                <w:szCs w:val="20"/>
              </w:rPr>
              <w:t xml:space="preserve">ა)  ჯანმრთელობის </w:t>
            </w:r>
            <w:r w:rsidRPr="00970A32">
              <w:rPr>
                <w:rFonts w:ascii="Sylfaen" w:hAnsi="Sylfaen"/>
                <w:bCs/>
                <w:sz w:val="20"/>
                <w:szCs w:val="20"/>
                <w:lang w:val="ka-GE"/>
              </w:rPr>
              <w:t>შენარჩუნებისათვის (</w:t>
            </w:r>
            <w:r w:rsidRPr="00970A32">
              <w:rPr>
                <w:rFonts w:ascii="Sylfaen" w:eastAsia="Calibri" w:hAnsi="Sylfaen" w:cs="Sylfaen"/>
                <w:bCs/>
                <w:sz w:val="20"/>
                <w:szCs w:val="20"/>
                <w:lang w:val="ka-GE"/>
              </w:rPr>
              <w:t>სწორი</w:t>
            </w:r>
            <w:r w:rsidRPr="00970A32">
              <w:rPr>
                <w:rFonts w:ascii="Sylfaen" w:eastAsia="Calibri" w:hAnsi="Sylfaen" w:cs="Sylfaen"/>
                <w:bCs/>
                <w:sz w:val="20"/>
                <w:szCs w:val="20"/>
              </w:rPr>
              <w:t xml:space="preserve"> </w:t>
            </w:r>
            <w:r w:rsidRPr="00970A32">
              <w:rPr>
                <w:rFonts w:ascii="Sylfaen" w:eastAsia="Calibri" w:hAnsi="Sylfaen" w:cs="Sylfaen"/>
                <w:bCs/>
                <w:sz w:val="20"/>
                <w:szCs w:val="20"/>
                <w:lang w:val="ka-GE"/>
              </w:rPr>
              <w:t>ჯანსაღი კვება - ორგანიზმისათვის სასრგებლო და მავნე პროდუქტები</w:t>
            </w:r>
            <w:r w:rsidRPr="00970A32">
              <w:rPr>
                <w:rFonts w:ascii="Sylfaen" w:hAnsi="Sylfaen"/>
                <w:bCs/>
                <w:sz w:val="20"/>
                <w:szCs w:val="20"/>
              </w:rPr>
              <w:t xml:space="preserve">, </w:t>
            </w:r>
            <w:r w:rsidRPr="00970A32">
              <w:rPr>
                <w:rFonts w:ascii="Sylfaen" w:eastAsia="Calibri" w:hAnsi="Sylfaen" w:cs="Sylfaen"/>
                <w:bCs/>
                <w:sz w:val="20"/>
                <w:szCs w:val="20"/>
                <w:lang w:val="ka-GE"/>
              </w:rPr>
              <w:t>პირადი ჰიგიენა - სხეულის ჰიგიენა, ტანსაცმლისა და ფეხსაცმლის ჰიგიენა,</w:t>
            </w:r>
            <w:r w:rsidRPr="00970A32">
              <w:rPr>
                <w:rFonts w:ascii="Sylfaen" w:hAnsi="Sylfaen"/>
                <w:bCs/>
                <w:sz w:val="20"/>
                <w:szCs w:val="20"/>
              </w:rPr>
              <w:t xml:space="preserve"> </w:t>
            </w:r>
            <w:r w:rsidRPr="00970A32">
              <w:rPr>
                <w:rFonts w:ascii="Sylfaen" w:eastAsia="Calibri" w:hAnsi="Sylfaen" w:cs="Sylfaen"/>
                <w:bCs/>
                <w:sz w:val="20"/>
                <w:szCs w:val="20"/>
                <w:lang w:val="ka-GE"/>
              </w:rPr>
              <w:t>უსაფრთხო გარემო - გარემოში</w:t>
            </w:r>
            <w:r w:rsidRPr="00970A32">
              <w:rPr>
                <w:rFonts w:ascii="Sylfaen" w:eastAsia="Calibri" w:hAnsi="Sylfaen" w:cs="Sylfaen"/>
                <w:bCs/>
                <w:sz w:val="20"/>
                <w:szCs w:val="20"/>
              </w:rPr>
              <w:t xml:space="preserve"> </w:t>
            </w:r>
            <w:r w:rsidRPr="00970A32">
              <w:rPr>
                <w:rFonts w:ascii="Sylfaen" w:eastAsia="Calibri" w:hAnsi="Sylfaen" w:cs="Sylfaen"/>
                <w:bCs/>
                <w:sz w:val="20"/>
                <w:szCs w:val="20"/>
                <w:lang w:val="ka-GE"/>
              </w:rPr>
              <w:t>უსაფრთხოების წესების დაცვა, დღის რეჟიმი - დღის რეჟიმის სწორად შედგენა და</w:t>
            </w:r>
            <w:r w:rsidRPr="00970A32">
              <w:rPr>
                <w:rFonts w:ascii="Sylfaen" w:eastAsia="Calibri" w:hAnsi="Sylfaen" w:cs="Sylfaen"/>
                <w:bCs/>
                <w:sz w:val="20"/>
                <w:szCs w:val="20"/>
              </w:rPr>
              <w:t xml:space="preserve"> </w:t>
            </w:r>
            <w:r w:rsidRPr="00970A32">
              <w:rPr>
                <w:rFonts w:ascii="Sylfaen" w:eastAsia="Calibri" w:hAnsi="Sylfaen" w:cs="Sylfaen"/>
                <w:bCs/>
                <w:sz w:val="20"/>
                <w:szCs w:val="20"/>
                <w:lang w:val="ka-GE"/>
              </w:rPr>
              <w:t>გამოყენება)</w:t>
            </w:r>
            <w:r w:rsidRPr="00970A32">
              <w:rPr>
                <w:rFonts w:ascii="Sylfaen" w:hAnsi="Sylfaen"/>
                <w:bCs/>
                <w:sz w:val="20"/>
                <w:szCs w:val="20"/>
              </w:rPr>
              <w:t xml:space="preserve">; </w:t>
            </w:r>
            <w:r w:rsidRPr="00970A32">
              <w:rPr>
                <w:rFonts w:ascii="Sylfaen" w:hAnsi="Sylfaen"/>
                <w:bCs/>
                <w:sz w:val="20"/>
                <w:szCs w:val="20"/>
                <w:lang w:val="ka-GE"/>
              </w:rPr>
              <w:t>ბ</w:t>
            </w:r>
            <w:r w:rsidRPr="00970A32">
              <w:rPr>
                <w:rFonts w:ascii="Sylfaen" w:hAnsi="Sylfaen"/>
                <w:bCs/>
                <w:sz w:val="20"/>
                <w:szCs w:val="20"/>
              </w:rPr>
              <w:t>)</w:t>
            </w:r>
            <w:r w:rsidRPr="00970A32">
              <w:rPr>
                <w:rFonts w:ascii="Sylfaen" w:hAnsi="Sylfaen"/>
                <w:bCs/>
                <w:sz w:val="20"/>
                <w:szCs w:val="20"/>
                <w:lang w:val="ka-GE"/>
              </w:rPr>
              <w:t xml:space="preserve"> </w:t>
            </w:r>
            <w:r w:rsidRPr="00970A32">
              <w:rPr>
                <w:rFonts w:ascii="Sylfaen" w:hAnsi="Sylfaen" w:cs="Sylfaen"/>
                <w:bCs/>
                <w:sz w:val="20"/>
                <w:szCs w:val="20"/>
              </w:rPr>
              <w:t>საზოგადოებრივი</w:t>
            </w:r>
            <w:r w:rsidRPr="00970A32">
              <w:rPr>
                <w:rFonts w:ascii="Sylfaen" w:hAnsi="Sylfaen" w:cs="Sylfaen"/>
                <w:bCs/>
                <w:sz w:val="20"/>
                <w:szCs w:val="20"/>
                <w:lang w:val="ka-GE"/>
              </w:rPr>
              <w:t xml:space="preserve"> </w:t>
            </w:r>
            <w:r w:rsidRPr="00970A32">
              <w:rPr>
                <w:rFonts w:ascii="Sylfaen" w:hAnsi="Sylfaen" w:cs="Sylfaen"/>
                <w:bCs/>
                <w:sz w:val="20"/>
                <w:szCs w:val="20"/>
              </w:rPr>
              <w:t>ჯანმრთელობის</w:t>
            </w:r>
            <w:r w:rsidRPr="00970A32">
              <w:rPr>
                <w:rFonts w:ascii="Sylfaen" w:hAnsi="Sylfaen" w:cs="Sylfaen"/>
                <w:bCs/>
                <w:sz w:val="20"/>
                <w:szCs w:val="20"/>
                <w:lang w:val="ka-GE"/>
              </w:rPr>
              <w:t xml:space="preserve"> განმტკიცებისათვის (</w:t>
            </w:r>
            <w:r w:rsidRPr="00970A32">
              <w:rPr>
                <w:rFonts w:ascii="Sylfaen" w:hAnsi="Sylfaen" w:cs="Sylfaen"/>
                <w:bCs/>
                <w:sz w:val="20"/>
                <w:szCs w:val="20"/>
              </w:rPr>
              <w:t>ფიზიკური</w:t>
            </w:r>
            <w:r w:rsidRPr="00970A32">
              <w:rPr>
                <w:rFonts w:ascii="Sylfaen" w:hAnsi="Sylfaen"/>
                <w:bCs/>
                <w:sz w:val="20"/>
                <w:szCs w:val="20"/>
              </w:rPr>
              <w:t xml:space="preserve"> </w:t>
            </w:r>
            <w:r w:rsidRPr="00970A32">
              <w:rPr>
                <w:rFonts w:ascii="Sylfaen" w:hAnsi="Sylfaen" w:cs="Sylfaen"/>
                <w:bCs/>
                <w:sz w:val="20"/>
                <w:szCs w:val="20"/>
              </w:rPr>
              <w:t>აქტივობა</w:t>
            </w:r>
            <w:r w:rsidRPr="00970A32">
              <w:rPr>
                <w:rFonts w:ascii="Sylfaen" w:hAnsi="Sylfaen" w:cs="Sylfaen"/>
                <w:bCs/>
                <w:sz w:val="20"/>
                <w:szCs w:val="20"/>
                <w:lang w:val="ka-GE"/>
              </w:rPr>
              <w:t xml:space="preserve"> - </w:t>
            </w:r>
            <w:r w:rsidRPr="00970A32">
              <w:rPr>
                <w:rFonts w:ascii="Sylfaen" w:hAnsi="Sylfaen"/>
                <w:bCs/>
                <w:sz w:val="20"/>
                <w:szCs w:val="20"/>
              </w:rPr>
              <w:t xml:space="preserve">აქტიური ჩართულობა საკლასო, შიდა სასკოლო </w:t>
            </w:r>
            <w:r w:rsidRPr="00970A32">
              <w:rPr>
                <w:rFonts w:ascii="Sylfaen" w:hAnsi="Sylfaen"/>
                <w:bCs/>
                <w:sz w:val="20"/>
                <w:szCs w:val="20"/>
                <w:lang w:val="ka-GE"/>
              </w:rPr>
              <w:t>თამაშებსა და ვარჯიშებში</w:t>
            </w:r>
            <w:r w:rsidRPr="00970A32">
              <w:rPr>
                <w:rFonts w:ascii="Sylfaen" w:hAnsi="Sylfaen" w:cs="Sylfaen"/>
                <w:bCs/>
                <w:sz w:val="20"/>
                <w:szCs w:val="20"/>
                <w:lang w:val="ka-GE"/>
              </w:rPr>
              <w:t>);</w:t>
            </w:r>
            <w:r w:rsidRPr="00970A32">
              <w:rPr>
                <w:rFonts w:ascii="Sylfaen" w:hAnsi="Sylfaen" w:cs="Sylfaen"/>
                <w:bCs/>
                <w:sz w:val="20"/>
                <w:szCs w:val="20"/>
              </w:rPr>
              <w:t xml:space="preserve"> გ</w:t>
            </w:r>
            <w:r w:rsidRPr="00970A32">
              <w:rPr>
                <w:rFonts w:ascii="Sylfaen" w:eastAsia="Merriweather" w:hAnsi="Sylfaen" w:cs="Merriweather"/>
                <w:bCs/>
                <w:sz w:val="20"/>
                <w:szCs w:val="20"/>
              </w:rPr>
              <w:t>)</w:t>
            </w:r>
            <w:r w:rsidRPr="00970A32">
              <w:rPr>
                <w:rFonts w:ascii="Sylfaen" w:eastAsia="Merriweather" w:hAnsi="Sylfaen" w:cs="Merriweather"/>
                <w:bCs/>
                <w:sz w:val="20"/>
                <w:szCs w:val="20"/>
                <w:lang w:val="ka-GE"/>
              </w:rPr>
              <w:t xml:space="preserve"> </w:t>
            </w:r>
            <w:r w:rsidRPr="00970A32">
              <w:rPr>
                <w:rFonts w:ascii="Sylfaen" w:hAnsi="Sylfaen"/>
                <w:bCs/>
                <w:sz w:val="20"/>
                <w:szCs w:val="20"/>
              </w:rPr>
              <w:t>ადამიანის ხასიათსა და ფსიქიკაზე უარყოფით</w:t>
            </w:r>
            <w:r w:rsidRPr="00970A32">
              <w:rPr>
                <w:rFonts w:ascii="Sylfaen" w:hAnsi="Sylfaen"/>
                <w:bCs/>
                <w:sz w:val="20"/>
                <w:szCs w:val="20"/>
                <w:lang w:val="ka-GE"/>
              </w:rPr>
              <w:t>ი</w:t>
            </w:r>
            <w:r w:rsidRPr="00970A32">
              <w:rPr>
                <w:rFonts w:ascii="Sylfaen" w:hAnsi="Sylfaen"/>
                <w:bCs/>
                <w:sz w:val="20"/>
                <w:szCs w:val="20"/>
              </w:rPr>
              <w:t xml:space="preserve"> ზეგავლენ</w:t>
            </w:r>
            <w:r w:rsidRPr="00970A32">
              <w:rPr>
                <w:rFonts w:ascii="Sylfaen" w:hAnsi="Sylfaen"/>
                <w:bCs/>
                <w:sz w:val="20"/>
                <w:szCs w:val="20"/>
                <w:lang w:val="ka-GE"/>
              </w:rPr>
              <w:t>ის თავიდან არიდებისათვის (</w:t>
            </w:r>
            <w:r w:rsidRPr="00970A32">
              <w:rPr>
                <w:rFonts w:ascii="Sylfaen" w:hAnsi="Sylfaen"/>
                <w:bCs/>
                <w:sz w:val="20"/>
                <w:szCs w:val="20"/>
              </w:rPr>
              <w:t>აგრესია, ყურადღების გაფანტვა და სხვ.</w:t>
            </w:r>
            <w:r w:rsidRPr="00970A32">
              <w:rPr>
                <w:rFonts w:ascii="Sylfaen" w:hAnsi="Sylfaen"/>
                <w:bCs/>
                <w:sz w:val="20"/>
                <w:szCs w:val="20"/>
                <w:lang w:val="ka-GE"/>
              </w:rPr>
              <w:t xml:space="preserve">; </w:t>
            </w:r>
            <w:r w:rsidRPr="00970A32">
              <w:rPr>
                <w:rFonts w:ascii="Sylfaen" w:eastAsia="Calibri" w:hAnsi="Sylfaen" w:cs="Sylfaen"/>
                <w:bCs/>
                <w:sz w:val="20"/>
                <w:szCs w:val="20"/>
                <w:lang w:val="ka-GE"/>
              </w:rPr>
              <w:t>მავნე ჩვევები</w:t>
            </w:r>
            <w:r w:rsidRPr="00970A32">
              <w:rPr>
                <w:rFonts w:ascii="Sylfaen" w:eastAsia="Calibri" w:hAnsi="Sylfaen" w:cs="Sylfaen"/>
                <w:bCs/>
                <w:sz w:val="20"/>
                <w:szCs w:val="20"/>
              </w:rPr>
              <w:t xml:space="preserve"> </w:t>
            </w:r>
            <w:r w:rsidRPr="00970A32">
              <w:rPr>
                <w:rFonts w:ascii="Sylfaen" w:eastAsia="Calibri" w:hAnsi="Sylfaen" w:cs="Sylfaen"/>
                <w:bCs/>
                <w:sz w:val="20"/>
                <w:szCs w:val="20"/>
                <w:lang w:val="ka-GE"/>
              </w:rPr>
              <w:t>- ფრჩხილების კვნეტა, გაჯეტებზე, ტელევიზორზე</w:t>
            </w:r>
            <w:r w:rsidRPr="00970A32">
              <w:rPr>
                <w:rFonts w:ascii="Sylfaen" w:eastAsia="Calibri" w:hAnsi="Sylfaen" w:cs="Sylfaen"/>
                <w:bCs/>
                <w:sz w:val="20"/>
                <w:szCs w:val="20"/>
              </w:rPr>
              <w:t xml:space="preserve"> </w:t>
            </w:r>
            <w:r w:rsidRPr="00970A32">
              <w:rPr>
                <w:rFonts w:ascii="Sylfaen" w:eastAsia="Calibri" w:hAnsi="Sylfaen" w:cs="Sylfaen"/>
                <w:bCs/>
                <w:sz w:val="20"/>
                <w:szCs w:val="20"/>
                <w:lang w:val="ka-GE"/>
              </w:rPr>
              <w:t>და ინტერნეტ დამოკიდებულება და სხვ.).</w:t>
            </w:r>
          </w:p>
          <w:p w14:paraId="28D63332" w14:textId="77777777" w:rsidR="00D41199" w:rsidRPr="00970A32" w:rsidRDefault="00D41199" w:rsidP="005C18B4">
            <w:pPr>
              <w:spacing w:line="276" w:lineRule="auto"/>
              <w:jc w:val="both"/>
              <w:rPr>
                <w:rFonts w:ascii="Sylfaen" w:eastAsia="Calibri" w:hAnsi="Sylfaen" w:cs="Sylfaen"/>
                <w:bCs/>
                <w:sz w:val="20"/>
                <w:szCs w:val="20"/>
                <w:lang w:val="ka-GE"/>
              </w:rPr>
            </w:pPr>
          </w:p>
          <w:p w14:paraId="3C76C6A7" w14:textId="77777777" w:rsidR="00D41199" w:rsidRPr="00970A32" w:rsidRDefault="00D41199" w:rsidP="005C18B4">
            <w:pPr>
              <w:shd w:val="clear" w:color="auto" w:fill="FFFFFF"/>
              <w:jc w:val="both"/>
              <w:textAlignment w:val="baseline"/>
              <w:rPr>
                <w:rFonts w:ascii="Sylfaen" w:hAnsi="Sylfaen"/>
                <w:sz w:val="20"/>
                <w:szCs w:val="20"/>
              </w:rPr>
            </w:pPr>
            <w:r w:rsidRPr="00970A32">
              <w:rPr>
                <w:rFonts w:ascii="Sylfaen" w:hAnsi="Sylfaen"/>
                <w:sz w:val="20"/>
                <w:szCs w:val="20"/>
              </w:rPr>
              <w:t>ჯანსაღი ცხოვრების წესის პოპულარიზაციას ხელს უწყობს ოლიმპიზმის</w:t>
            </w:r>
            <w:r w:rsidRPr="00970A32">
              <w:rPr>
                <w:rFonts w:ascii="Sylfaen" w:hAnsi="Sylfaen"/>
                <w:color w:val="FF0000"/>
                <w:sz w:val="20"/>
                <w:szCs w:val="20"/>
              </w:rPr>
              <w:t xml:space="preserve"> </w:t>
            </w:r>
            <w:r w:rsidRPr="00970A32">
              <w:rPr>
                <w:rFonts w:ascii="Sylfaen" w:hAnsi="Sylfaen"/>
                <w:sz w:val="20"/>
                <w:szCs w:val="20"/>
              </w:rPr>
              <w:t xml:space="preserve">ისტორიის შესწავლა (ოლიმპიურ მოძრაობაზე წარმოდგენის შექმნა, ქართველები ოლიმპიურ თამაშებზე, </w:t>
            </w:r>
            <w:r w:rsidRPr="00970A32">
              <w:rPr>
                <w:rFonts w:ascii="Sylfaen" w:hAnsi="Sylfaen"/>
                <w:sz w:val="20"/>
                <w:szCs w:val="20"/>
              </w:rPr>
              <w:lastRenderedPageBreak/>
              <w:t>საქართველო, როგორც დამოუკიდებელი სახელმწიფო ოლიმპიურ თამაშებზე).</w:t>
            </w:r>
          </w:p>
          <w:p w14:paraId="33AFC511" w14:textId="77777777" w:rsidR="00D41199" w:rsidRPr="00970A32" w:rsidRDefault="00D41199" w:rsidP="005C18B4">
            <w:pPr>
              <w:shd w:val="clear" w:color="auto" w:fill="FFFFFF"/>
              <w:spacing w:line="276" w:lineRule="auto"/>
              <w:jc w:val="both"/>
              <w:textAlignment w:val="baseline"/>
              <w:rPr>
                <w:rFonts w:ascii="Sylfaen" w:hAnsi="Sylfaen" w:cs="Sylfaen"/>
                <w:sz w:val="20"/>
                <w:szCs w:val="20"/>
                <w:lang w:val="ka-GE"/>
              </w:rPr>
            </w:pPr>
            <w:r w:rsidRPr="00970A32">
              <w:rPr>
                <w:rFonts w:ascii="Sylfaen" w:hAnsi="Sylfaen" w:cs="Sylfaen"/>
                <w:sz w:val="20"/>
                <w:szCs w:val="20"/>
                <w:lang w:val="ka-GE"/>
              </w:rPr>
              <w:t>ჯანსაღი ცხოვრების წესის პრინციპების გააზრება საფუძველს ქმნის სხვა საგნობრივი ჯგუფის საგნების შინაარსების უკეთ გასააზრებლად (მე და საზოგადოება - სამიზნე ცნება: ზრუნვა; ბუნებისმეტყველება - სამიზნე ცნებები: სხეული; სივრცეში ორიენტირება).</w:t>
            </w:r>
          </w:p>
        </w:tc>
      </w:tr>
    </w:tbl>
    <w:p w14:paraId="0CA98CB9" w14:textId="77777777" w:rsidR="00D41199" w:rsidRPr="00970A32" w:rsidRDefault="00D41199" w:rsidP="00D41199">
      <w:pPr>
        <w:spacing w:after="160" w:line="276" w:lineRule="auto"/>
        <w:ind w:left="-426" w:hanging="708"/>
        <w:rPr>
          <w:rFonts w:ascii="Sylfaen" w:hAnsi="Sylfaen" w:cs="Sylfaen"/>
          <w:b/>
          <w:bCs/>
          <w:sz w:val="20"/>
          <w:szCs w:val="20"/>
          <w:lang w:val="ka-GE"/>
        </w:rPr>
      </w:pPr>
    </w:p>
    <w:p w14:paraId="5F885AAA" w14:textId="77777777" w:rsidR="00D41199" w:rsidRPr="00970A32" w:rsidRDefault="00D41199" w:rsidP="00D41199">
      <w:pPr>
        <w:spacing w:after="160" w:line="276" w:lineRule="auto"/>
        <w:ind w:left="-426" w:hanging="708"/>
        <w:rPr>
          <w:rFonts w:ascii="Sylfaen" w:hAnsi="Sylfaen" w:cs="Sylfaen"/>
          <w:b/>
          <w:bCs/>
          <w:sz w:val="20"/>
          <w:szCs w:val="20"/>
          <w:lang w:val="ka-GE"/>
        </w:rPr>
      </w:pPr>
    </w:p>
    <w:p w14:paraId="0D0B1436" w14:textId="36C0D97C" w:rsidR="00D41199" w:rsidRPr="00970A32" w:rsidRDefault="00D41199" w:rsidP="00D41199">
      <w:pPr>
        <w:spacing w:after="160" w:line="276" w:lineRule="auto"/>
        <w:ind w:left="-426" w:hanging="708"/>
        <w:rPr>
          <w:rFonts w:ascii="Sylfaen" w:hAnsi="Sylfaen" w:cs="Sylfaen"/>
          <w:b/>
          <w:bCs/>
          <w:sz w:val="20"/>
          <w:szCs w:val="20"/>
          <w:lang w:val="ka-GE"/>
        </w:rPr>
      </w:pPr>
      <w:r w:rsidRPr="00970A32">
        <w:rPr>
          <w:rFonts w:ascii="Sylfaen" w:hAnsi="Sylfaen" w:cs="Sylfaen"/>
          <w:b/>
          <w:bCs/>
          <w:sz w:val="20"/>
          <w:szCs w:val="20"/>
          <w:lang w:val="ka-GE"/>
        </w:rPr>
        <w:t>თემატური ბლოკები და სასწავლო თემები:</w:t>
      </w:r>
    </w:p>
    <w:tbl>
      <w:tblPr>
        <w:tblStyle w:val="TableGrid"/>
        <w:tblW w:w="16302" w:type="dxa"/>
        <w:tblInd w:w="-1026" w:type="dxa"/>
        <w:tblLook w:val="04A0" w:firstRow="1" w:lastRow="0" w:firstColumn="1" w:lastColumn="0" w:noHBand="0" w:noVBand="1"/>
      </w:tblPr>
      <w:tblGrid>
        <w:gridCol w:w="5812"/>
        <w:gridCol w:w="10490"/>
      </w:tblGrid>
      <w:tr w:rsidR="00D41199" w:rsidRPr="00970A32" w14:paraId="7FFFF720" w14:textId="77777777" w:rsidTr="005C18B4">
        <w:tc>
          <w:tcPr>
            <w:tcW w:w="5812" w:type="dxa"/>
            <w:shd w:val="clear" w:color="auto" w:fill="B4C6E7" w:themeFill="accent1" w:themeFillTint="66"/>
          </w:tcPr>
          <w:p w14:paraId="7D131708" w14:textId="77777777" w:rsidR="00D41199" w:rsidRPr="00970A32" w:rsidRDefault="00D41199" w:rsidP="005C18B4">
            <w:pPr>
              <w:spacing w:after="160" w:line="276" w:lineRule="auto"/>
              <w:rPr>
                <w:rFonts w:ascii="Sylfaen" w:hAnsi="Sylfaen" w:cs="Sylfaen"/>
                <w:b/>
                <w:bCs/>
                <w:sz w:val="20"/>
                <w:szCs w:val="20"/>
                <w:lang w:val="ka-GE"/>
              </w:rPr>
            </w:pPr>
            <w:r w:rsidRPr="00970A32">
              <w:rPr>
                <w:rFonts w:ascii="Sylfaen" w:hAnsi="Sylfaen" w:cs="Sylfaen"/>
                <w:b/>
                <w:bCs/>
                <w:sz w:val="20"/>
                <w:szCs w:val="20"/>
                <w:lang w:val="ka-GE"/>
              </w:rPr>
              <w:t>თემატური ბლოკი</w:t>
            </w:r>
          </w:p>
        </w:tc>
        <w:tc>
          <w:tcPr>
            <w:tcW w:w="10490" w:type="dxa"/>
            <w:shd w:val="clear" w:color="auto" w:fill="B4C6E7" w:themeFill="accent1" w:themeFillTint="66"/>
          </w:tcPr>
          <w:p w14:paraId="60678FAE" w14:textId="77777777" w:rsidR="00D41199" w:rsidRPr="00970A32" w:rsidRDefault="00D41199" w:rsidP="005C18B4">
            <w:pPr>
              <w:spacing w:after="160" w:line="276" w:lineRule="auto"/>
              <w:rPr>
                <w:rFonts w:ascii="Sylfaen" w:hAnsi="Sylfaen" w:cs="Sylfaen"/>
                <w:b/>
                <w:bCs/>
                <w:sz w:val="20"/>
                <w:szCs w:val="20"/>
                <w:lang w:val="ka-GE"/>
              </w:rPr>
            </w:pPr>
            <w:r w:rsidRPr="00970A32">
              <w:rPr>
                <w:rFonts w:ascii="Sylfaen" w:hAnsi="Sylfaen" w:cs="Sylfaen"/>
                <w:b/>
                <w:bCs/>
                <w:sz w:val="20"/>
                <w:szCs w:val="20"/>
                <w:lang w:val="ka-GE"/>
              </w:rPr>
              <w:t>თემატური ბლოკის აღწერილობა / სავარაუდო თემები</w:t>
            </w:r>
          </w:p>
        </w:tc>
      </w:tr>
      <w:tr w:rsidR="00D41199" w:rsidRPr="00970A32" w14:paraId="7BC4020B" w14:textId="77777777" w:rsidTr="005C18B4">
        <w:tc>
          <w:tcPr>
            <w:tcW w:w="5812" w:type="dxa"/>
          </w:tcPr>
          <w:p w14:paraId="19B87C91" w14:textId="77777777" w:rsidR="00D41199" w:rsidRPr="00970A32" w:rsidRDefault="00D41199" w:rsidP="005C18B4">
            <w:pPr>
              <w:spacing w:after="160" w:line="276" w:lineRule="auto"/>
              <w:rPr>
                <w:rFonts w:ascii="Sylfaen" w:hAnsi="Sylfaen" w:cs="Sylfaen"/>
                <w:bCs/>
                <w:sz w:val="20"/>
                <w:szCs w:val="20"/>
                <w:lang w:val="ka-GE"/>
              </w:rPr>
            </w:pPr>
            <w:r w:rsidRPr="00970A32">
              <w:rPr>
                <w:rFonts w:ascii="Sylfaen" w:hAnsi="Sylfaen" w:cs="Sylfaen"/>
                <w:bCs/>
                <w:color w:val="000000"/>
                <w:sz w:val="20"/>
                <w:szCs w:val="20"/>
                <w:lang w:val="ka-GE"/>
              </w:rPr>
              <w:t>ბავშვთა</w:t>
            </w:r>
            <w:r w:rsidRPr="00970A32">
              <w:rPr>
                <w:rFonts w:ascii="Sylfaen" w:hAnsi="Sylfaen"/>
                <w:bCs/>
                <w:color w:val="000000"/>
                <w:sz w:val="20"/>
                <w:szCs w:val="20"/>
                <w:lang w:val="ka-GE"/>
              </w:rPr>
              <w:t xml:space="preserve"> </w:t>
            </w:r>
            <w:r w:rsidRPr="00970A32">
              <w:rPr>
                <w:rFonts w:ascii="Sylfaen" w:hAnsi="Sylfaen" w:cs="Sylfaen"/>
                <w:bCs/>
                <w:color w:val="000000"/>
                <w:sz w:val="20"/>
                <w:szCs w:val="20"/>
                <w:lang w:val="ka-GE"/>
              </w:rPr>
              <w:t>ფიტნესი</w:t>
            </w:r>
          </w:p>
        </w:tc>
        <w:tc>
          <w:tcPr>
            <w:tcW w:w="10490" w:type="dxa"/>
          </w:tcPr>
          <w:p w14:paraId="558F768E" w14:textId="77777777" w:rsidR="00D41199" w:rsidRPr="00970A32" w:rsidRDefault="00D41199" w:rsidP="005C18B4">
            <w:pPr>
              <w:spacing w:after="160" w:line="276" w:lineRule="auto"/>
              <w:rPr>
                <w:rFonts w:ascii="Sylfaen" w:hAnsi="Sylfaen" w:cs="Sylfaen"/>
                <w:b/>
                <w:bCs/>
                <w:sz w:val="20"/>
                <w:szCs w:val="20"/>
                <w:lang w:val="ka-GE"/>
              </w:rPr>
            </w:pPr>
            <w:r w:rsidRPr="00970A32">
              <w:rPr>
                <w:rFonts w:ascii="Sylfaen" w:hAnsi="Sylfaen" w:cs="Sylfaen"/>
                <w:color w:val="000000"/>
                <w:sz w:val="20"/>
                <w:szCs w:val="20"/>
                <w:lang w:val="ka-GE"/>
              </w:rPr>
              <w:t>ტანვარჯიშის</w:t>
            </w:r>
            <w:r w:rsidRPr="00970A32">
              <w:rPr>
                <w:rFonts w:ascii="Sylfaen" w:hAnsi="Sylfaen"/>
                <w:color w:val="000000"/>
                <w:sz w:val="20"/>
                <w:szCs w:val="20"/>
                <w:lang w:val="ka-GE"/>
              </w:rPr>
              <w:t xml:space="preserve"> </w:t>
            </w:r>
            <w:r w:rsidRPr="00970A32">
              <w:rPr>
                <w:rFonts w:ascii="Sylfaen" w:hAnsi="Sylfaen" w:cs="Sylfaen"/>
                <w:color w:val="000000"/>
                <w:sz w:val="20"/>
                <w:szCs w:val="20"/>
                <w:lang w:val="ka-GE"/>
              </w:rPr>
              <w:t>ელემენტები</w:t>
            </w:r>
            <w:r w:rsidRPr="00970A32">
              <w:rPr>
                <w:rFonts w:ascii="Sylfaen" w:hAnsi="Sylfaen"/>
                <w:color w:val="000000"/>
                <w:sz w:val="20"/>
                <w:szCs w:val="20"/>
                <w:lang w:val="ka-GE"/>
              </w:rPr>
              <w:t xml:space="preserve">, </w:t>
            </w:r>
            <w:r w:rsidRPr="00970A32">
              <w:rPr>
                <w:rFonts w:ascii="Sylfaen" w:hAnsi="Sylfaen" w:cs="Sylfaen"/>
                <w:color w:val="000000"/>
                <w:sz w:val="20"/>
                <w:szCs w:val="20"/>
                <w:lang w:val="ka-GE"/>
              </w:rPr>
              <w:t>მძლეოსნობის</w:t>
            </w:r>
            <w:r w:rsidRPr="00970A32">
              <w:rPr>
                <w:rFonts w:ascii="Sylfaen" w:hAnsi="Sylfaen"/>
                <w:color w:val="000000"/>
                <w:sz w:val="20"/>
                <w:szCs w:val="20"/>
                <w:lang w:val="ka-GE"/>
              </w:rPr>
              <w:t xml:space="preserve"> </w:t>
            </w:r>
            <w:r w:rsidRPr="00970A32">
              <w:rPr>
                <w:rFonts w:ascii="Sylfaen" w:hAnsi="Sylfaen" w:cs="Sylfaen"/>
                <w:color w:val="000000"/>
                <w:sz w:val="20"/>
                <w:szCs w:val="20"/>
                <w:lang w:val="ka-GE"/>
              </w:rPr>
              <w:t>ელემენტები</w:t>
            </w:r>
            <w:r w:rsidRPr="00970A32">
              <w:rPr>
                <w:rFonts w:ascii="Sylfaen" w:hAnsi="Sylfaen"/>
                <w:color w:val="000000"/>
                <w:sz w:val="20"/>
                <w:szCs w:val="20"/>
                <w:lang w:val="ka-GE"/>
              </w:rPr>
              <w:t xml:space="preserve">, </w:t>
            </w:r>
            <w:r w:rsidRPr="00970A32">
              <w:rPr>
                <w:rFonts w:ascii="Sylfaen" w:hAnsi="Sylfaen" w:cs="Sylfaen"/>
                <w:color w:val="000000"/>
                <w:sz w:val="20"/>
                <w:szCs w:val="20"/>
                <w:lang w:val="ka-GE"/>
              </w:rPr>
              <w:t>აერობული</w:t>
            </w:r>
            <w:r w:rsidRPr="00970A32">
              <w:rPr>
                <w:rFonts w:ascii="Sylfaen" w:hAnsi="Sylfaen"/>
                <w:color w:val="000000"/>
                <w:sz w:val="20"/>
                <w:szCs w:val="20"/>
                <w:lang w:val="ka-GE"/>
              </w:rPr>
              <w:t xml:space="preserve"> </w:t>
            </w:r>
            <w:r w:rsidRPr="00970A32">
              <w:rPr>
                <w:rFonts w:ascii="Sylfaen" w:hAnsi="Sylfaen" w:cs="Sylfaen"/>
                <w:color w:val="000000"/>
                <w:sz w:val="20"/>
                <w:szCs w:val="20"/>
                <w:lang w:val="ka-GE"/>
              </w:rPr>
              <w:t>ვარჯიშები და სხვა.</w:t>
            </w:r>
          </w:p>
        </w:tc>
      </w:tr>
      <w:tr w:rsidR="00D41199" w:rsidRPr="00970A32" w14:paraId="76D737B2" w14:textId="77777777" w:rsidTr="005C18B4">
        <w:tc>
          <w:tcPr>
            <w:tcW w:w="5812" w:type="dxa"/>
          </w:tcPr>
          <w:p w14:paraId="298F65BF" w14:textId="77777777" w:rsidR="00D41199" w:rsidRPr="00970A32" w:rsidRDefault="00D41199" w:rsidP="005C18B4">
            <w:pPr>
              <w:spacing w:after="160" w:line="276" w:lineRule="auto"/>
              <w:rPr>
                <w:rFonts w:ascii="Sylfaen" w:hAnsi="Sylfaen" w:cs="Sylfaen"/>
                <w:bCs/>
                <w:color w:val="000000"/>
                <w:sz w:val="20"/>
                <w:szCs w:val="20"/>
                <w:lang w:val="ka-GE"/>
              </w:rPr>
            </w:pPr>
            <w:r w:rsidRPr="00970A32">
              <w:rPr>
                <w:rFonts w:ascii="Sylfaen" w:hAnsi="Sylfaen" w:cs="Sylfaen"/>
                <w:bCs/>
                <w:color w:val="000000"/>
                <w:sz w:val="20"/>
                <w:szCs w:val="20"/>
                <w:lang w:val="ka-GE"/>
              </w:rPr>
              <w:t>სახალისო</w:t>
            </w:r>
            <w:r w:rsidRPr="00970A32">
              <w:rPr>
                <w:rFonts w:ascii="Sylfaen" w:hAnsi="Sylfaen"/>
                <w:bCs/>
                <w:color w:val="000000"/>
                <w:sz w:val="20"/>
                <w:szCs w:val="20"/>
                <w:lang w:val="ka-GE"/>
              </w:rPr>
              <w:t xml:space="preserve"> </w:t>
            </w:r>
            <w:r w:rsidRPr="00970A32">
              <w:rPr>
                <w:rFonts w:ascii="Sylfaen" w:hAnsi="Sylfaen" w:cs="Sylfaen"/>
                <w:bCs/>
                <w:color w:val="000000"/>
                <w:sz w:val="20"/>
                <w:szCs w:val="20"/>
                <w:lang w:val="ka-GE"/>
              </w:rPr>
              <w:t>მოძრავი</w:t>
            </w:r>
            <w:r w:rsidRPr="00970A32">
              <w:rPr>
                <w:rFonts w:ascii="Sylfaen" w:hAnsi="Sylfaen"/>
                <w:bCs/>
                <w:color w:val="000000"/>
                <w:sz w:val="20"/>
                <w:szCs w:val="20"/>
                <w:lang w:val="ka-GE"/>
              </w:rPr>
              <w:t xml:space="preserve"> </w:t>
            </w:r>
            <w:r w:rsidRPr="00970A32">
              <w:rPr>
                <w:rFonts w:ascii="Sylfaen" w:hAnsi="Sylfaen" w:cs="Sylfaen"/>
                <w:bCs/>
                <w:color w:val="000000"/>
                <w:sz w:val="20"/>
                <w:szCs w:val="20"/>
                <w:lang w:val="ka-GE"/>
              </w:rPr>
              <w:t>თამაშები</w:t>
            </w:r>
          </w:p>
        </w:tc>
        <w:tc>
          <w:tcPr>
            <w:tcW w:w="10490" w:type="dxa"/>
          </w:tcPr>
          <w:p w14:paraId="7D3F0CB3" w14:textId="77777777" w:rsidR="00D41199" w:rsidRPr="00970A32" w:rsidRDefault="00D41199" w:rsidP="005C18B4">
            <w:pPr>
              <w:spacing w:after="160" w:line="276" w:lineRule="auto"/>
              <w:jc w:val="both"/>
              <w:rPr>
                <w:rFonts w:ascii="Sylfaen" w:hAnsi="Sylfaen"/>
                <w:color w:val="000000"/>
                <w:sz w:val="20"/>
                <w:szCs w:val="20"/>
                <w:lang w:val="ka-GE"/>
              </w:rPr>
            </w:pPr>
            <w:r w:rsidRPr="00970A32">
              <w:rPr>
                <w:rFonts w:ascii="Sylfaen" w:hAnsi="Sylfaen" w:cs="Sylfaen"/>
                <w:color w:val="000000"/>
                <w:sz w:val="20"/>
                <w:szCs w:val="20"/>
                <w:lang w:val="ka-GE"/>
              </w:rPr>
              <w:t>მარტივი</w:t>
            </w:r>
            <w:r w:rsidRPr="00970A32">
              <w:rPr>
                <w:rFonts w:ascii="Sylfaen" w:hAnsi="Sylfaen"/>
                <w:color w:val="000000"/>
                <w:sz w:val="20"/>
                <w:szCs w:val="20"/>
                <w:lang w:val="ka-GE"/>
              </w:rPr>
              <w:t xml:space="preserve"> </w:t>
            </w:r>
            <w:r w:rsidRPr="00970A32">
              <w:rPr>
                <w:rFonts w:ascii="Sylfaen" w:hAnsi="Sylfaen" w:cs="Sylfaen"/>
                <w:color w:val="000000"/>
                <w:sz w:val="20"/>
                <w:szCs w:val="20"/>
                <w:lang w:val="ka-GE"/>
              </w:rPr>
              <w:t>და</w:t>
            </w:r>
            <w:r w:rsidRPr="00970A32">
              <w:rPr>
                <w:rFonts w:ascii="Sylfaen" w:hAnsi="Sylfaen"/>
                <w:color w:val="000000"/>
                <w:sz w:val="20"/>
                <w:szCs w:val="20"/>
                <w:lang w:val="ka-GE"/>
              </w:rPr>
              <w:t xml:space="preserve"> </w:t>
            </w:r>
            <w:r w:rsidRPr="00970A32">
              <w:rPr>
                <w:rFonts w:ascii="Sylfaen" w:hAnsi="Sylfaen" w:cs="Sylfaen"/>
                <w:color w:val="000000"/>
                <w:sz w:val="20"/>
                <w:szCs w:val="20"/>
                <w:lang w:val="ka-GE"/>
              </w:rPr>
              <w:t>რთული</w:t>
            </w:r>
            <w:r w:rsidRPr="00970A32">
              <w:rPr>
                <w:rFonts w:ascii="Sylfaen" w:hAnsi="Sylfaen"/>
                <w:color w:val="000000"/>
                <w:sz w:val="20"/>
                <w:szCs w:val="20"/>
                <w:lang w:val="ka-GE"/>
              </w:rPr>
              <w:t xml:space="preserve"> </w:t>
            </w:r>
            <w:r w:rsidRPr="00970A32">
              <w:rPr>
                <w:rFonts w:ascii="Sylfaen" w:hAnsi="Sylfaen" w:cs="Sylfaen"/>
                <w:color w:val="000000"/>
                <w:sz w:val="20"/>
                <w:szCs w:val="20"/>
                <w:lang w:val="ka-GE"/>
              </w:rPr>
              <w:t>მოძრავი</w:t>
            </w:r>
            <w:r w:rsidRPr="00970A32">
              <w:rPr>
                <w:rFonts w:ascii="Sylfaen" w:hAnsi="Sylfaen"/>
                <w:color w:val="000000"/>
                <w:sz w:val="20"/>
                <w:szCs w:val="20"/>
                <w:lang w:val="ka-GE"/>
              </w:rPr>
              <w:t xml:space="preserve"> </w:t>
            </w:r>
            <w:r w:rsidRPr="00970A32">
              <w:rPr>
                <w:rFonts w:ascii="Sylfaen" w:hAnsi="Sylfaen" w:cs="Sylfaen"/>
                <w:color w:val="000000"/>
                <w:sz w:val="20"/>
                <w:szCs w:val="20"/>
                <w:lang w:val="ka-GE"/>
              </w:rPr>
              <w:t>თამაშები</w:t>
            </w:r>
            <w:r w:rsidRPr="00970A32">
              <w:rPr>
                <w:rFonts w:ascii="Sylfaen" w:hAnsi="Sylfaen"/>
                <w:color w:val="000000"/>
                <w:sz w:val="20"/>
                <w:szCs w:val="20"/>
                <w:lang w:val="ka-GE"/>
              </w:rPr>
              <w:t xml:space="preserve"> </w:t>
            </w:r>
            <w:r w:rsidRPr="00970A32">
              <w:rPr>
                <w:rFonts w:ascii="Sylfaen" w:hAnsi="Sylfaen" w:cs="Sylfaen"/>
                <w:color w:val="000000"/>
                <w:sz w:val="20"/>
                <w:szCs w:val="20"/>
                <w:lang w:val="ka-GE"/>
              </w:rPr>
              <w:t>სპორტის</w:t>
            </w:r>
            <w:r w:rsidRPr="00970A32">
              <w:rPr>
                <w:rFonts w:ascii="Sylfaen" w:hAnsi="Sylfaen"/>
                <w:color w:val="000000"/>
                <w:sz w:val="20"/>
                <w:szCs w:val="20"/>
                <w:lang w:val="ka-GE"/>
              </w:rPr>
              <w:t xml:space="preserve"> </w:t>
            </w:r>
            <w:r w:rsidRPr="00970A32">
              <w:rPr>
                <w:rFonts w:ascii="Sylfaen" w:hAnsi="Sylfaen" w:cs="Sylfaen"/>
                <w:color w:val="000000"/>
                <w:sz w:val="20"/>
                <w:szCs w:val="20"/>
                <w:lang w:val="ka-GE"/>
              </w:rPr>
              <w:t>სახეობების</w:t>
            </w:r>
            <w:r w:rsidRPr="00970A32">
              <w:rPr>
                <w:rFonts w:ascii="Sylfaen" w:hAnsi="Sylfaen"/>
                <w:color w:val="000000"/>
                <w:sz w:val="20"/>
                <w:szCs w:val="20"/>
                <w:lang w:val="ka-GE"/>
              </w:rPr>
              <w:t xml:space="preserve"> - </w:t>
            </w:r>
            <w:r w:rsidRPr="00970A32">
              <w:rPr>
                <w:rFonts w:ascii="Sylfaen" w:hAnsi="Sylfaen" w:cs="Sylfaen"/>
                <w:color w:val="000000"/>
                <w:sz w:val="20"/>
                <w:szCs w:val="20"/>
                <w:lang w:val="ka-GE"/>
              </w:rPr>
              <w:t>ფეხბურთის</w:t>
            </w:r>
            <w:r w:rsidRPr="00970A32">
              <w:rPr>
                <w:rFonts w:ascii="Sylfaen" w:hAnsi="Sylfaen"/>
                <w:color w:val="000000"/>
                <w:sz w:val="20"/>
                <w:szCs w:val="20"/>
                <w:lang w:val="ka-GE"/>
              </w:rPr>
              <w:t xml:space="preserve">, </w:t>
            </w:r>
            <w:r w:rsidRPr="00970A32">
              <w:rPr>
                <w:rFonts w:ascii="Sylfaen" w:hAnsi="Sylfaen" w:cs="Sylfaen"/>
                <w:color w:val="000000"/>
                <w:sz w:val="20"/>
                <w:szCs w:val="20"/>
                <w:lang w:val="ka-GE"/>
              </w:rPr>
              <w:t>კალათბურთის</w:t>
            </w:r>
            <w:r w:rsidRPr="00970A32">
              <w:rPr>
                <w:rFonts w:ascii="Sylfaen" w:hAnsi="Sylfaen"/>
                <w:color w:val="000000"/>
                <w:sz w:val="20"/>
                <w:szCs w:val="20"/>
                <w:lang w:val="ka-GE"/>
              </w:rPr>
              <w:t xml:space="preserve">, </w:t>
            </w:r>
            <w:r w:rsidRPr="00970A32">
              <w:rPr>
                <w:rFonts w:ascii="Sylfaen" w:hAnsi="Sylfaen" w:cs="Sylfaen"/>
                <w:color w:val="000000"/>
                <w:sz w:val="20"/>
                <w:szCs w:val="20"/>
                <w:lang w:val="ka-GE"/>
              </w:rPr>
              <w:t>ფრენბურთის</w:t>
            </w:r>
            <w:r w:rsidRPr="00970A32">
              <w:rPr>
                <w:rFonts w:ascii="Sylfaen" w:hAnsi="Sylfaen"/>
                <w:color w:val="000000"/>
                <w:sz w:val="20"/>
                <w:szCs w:val="20"/>
                <w:lang w:val="ka-GE"/>
              </w:rPr>
              <w:t xml:space="preserve">, </w:t>
            </w:r>
            <w:r w:rsidRPr="00970A32">
              <w:rPr>
                <w:rFonts w:ascii="Sylfaen" w:hAnsi="Sylfaen" w:cs="Sylfaen"/>
                <w:color w:val="000000"/>
                <w:sz w:val="20"/>
                <w:szCs w:val="20"/>
                <w:lang w:val="ka-GE"/>
              </w:rPr>
              <w:t>ხელბურთის</w:t>
            </w:r>
            <w:r w:rsidRPr="00970A32">
              <w:rPr>
                <w:rFonts w:ascii="Sylfaen" w:hAnsi="Sylfaen"/>
                <w:color w:val="000000"/>
                <w:sz w:val="20"/>
                <w:szCs w:val="20"/>
                <w:lang w:val="ka-GE"/>
              </w:rPr>
              <w:t xml:space="preserve">, </w:t>
            </w:r>
            <w:r w:rsidRPr="00970A32">
              <w:rPr>
                <w:rFonts w:ascii="Sylfaen" w:hAnsi="Sylfaen" w:cs="Sylfaen"/>
                <w:color w:val="000000"/>
                <w:sz w:val="20"/>
                <w:szCs w:val="20"/>
                <w:lang w:val="ka-GE"/>
              </w:rPr>
              <w:t>თაგ</w:t>
            </w:r>
            <w:r w:rsidRPr="00970A32">
              <w:rPr>
                <w:rFonts w:ascii="Sylfaen" w:hAnsi="Sylfaen"/>
                <w:color w:val="000000"/>
                <w:sz w:val="20"/>
                <w:szCs w:val="20"/>
                <w:lang w:val="ka-GE"/>
              </w:rPr>
              <w:t xml:space="preserve"> </w:t>
            </w:r>
            <w:r w:rsidRPr="00970A32">
              <w:rPr>
                <w:rFonts w:ascii="Sylfaen" w:hAnsi="Sylfaen" w:cs="Sylfaen"/>
                <w:color w:val="000000"/>
                <w:sz w:val="20"/>
                <w:szCs w:val="20"/>
                <w:lang w:val="ka-GE"/>
              </w:rPr>
              <w:t>რაგბის</w:t>
            </w:r>
            <w:r w:rsidRPr="00970A32">
              <w:rPr>
                <w:rFonts w:ascii="Sylfaen" w:hAnsi="Sylfaen"/>
                <w:color w:val="000000"/>
                <w:sz w:val="20"/>
                <w:szCs w:val="20"/>
                <w:lang w:val="ka-GE"/>
              </w:rPr>
              <w:t xml:space="preserve"> </w:t>
            </w:r>
            <w:r w:rsidRPr="00970A32">
              <w:rPr>
                <w:rFonts w:ascii="Sylfaen" w:hAnsi="Sylfaen" w:cs="Sylfaen"/>
                <w:color w:val="000000"/>
                <w:sz w:val="20"/>
                <w:szCs w:val="20"/>
                <w:lang w:val="ka-GE"/>
              </w:rPr>
              <w:t>ელემენტებით და სხვა</w:t>
            </w:r>
            <w:r w:rsidRPr="00970A32">
              <w:rPr>
                <w:rFonts w:ascii="Sylfaen" w:hAnsi="Sylfaen"/>
                <w:color w:val="000000"/>
                <w:sz w:val="20"/>
                <w:szCs w:val="20"/>
                <w:lang w:val="ka-GE"/>
              </w:rPr>
              <w:t>.</w:t>
            </w:r>
          </w:p>
        </w:tc>
      </w:tr>
    </w:tbl>
    <w:p w14:paraId="39808D7E" w14:textId="77777777" w:rsidR="00D41199" w:rsidRPr="00970A32" w:rsidRDefault="00D41199" w:rsidP="00D41199">
      <w:pPr>
        <w:spacing w:line="276" w:lineRule="auto"/>
        <w:ind w:right="-279"/>
        <w:rPr>
          <w:rFonts w:ascii="Sylfaen" w:hAnsi="Sylfaen" w:cs="Sylfaen"/>
          <w:b/>
          <w:bCs/>
          <w:color w:val="000000"/>
          <w:sz w:val="20"/>
          <w:szCs w:val="20"/>
          <w:lang w:val="ka-GE"/>
        </w:rPr>
      </w:pPr>
    </w:p>
    <w:p w14:paraId="13C0EEEC" w14:textId="77777777" w:rsidR="00D41199" w:rsidRPr="00970A32" w:rsidRDefault="00D41199" w:rsidP="00D41199">
      <w:pPr>
        <w:spacing w:line="276" w:lineRule="auto"/>
        <w:ind w:right="-279"/>
        <w:rPr>
          <w:rFonts w:ascii="Sylfaen" w:hAnsi="Sylfaen" w:cs="Sylfaen"/>
          <w:b/>
          <w:bCs/>
          <w:color w:val="000000"/>
          <w:sz w:val="20"/>
          <w:szCs w:val="20"/>
          <w:lang w:val="ka-GE"/>
        </w:rPr>
      </w:pPr>
    </w:p>
    <w:p w14:paraId="6B9A8689" w14:textId="77777777" w:rsidR="00D41199" w:rsidRPr="00970A32" w:rsidRDefault="00D41199" w:rsidP="00D41199">
      <w:pPr>
        <w:spacing w:line="276" w:lineRule="auto"/>
        <w:ind w:right="-279"/>
        <w:rPr>
          <w:rFonts w:ascii="Sylfaen" w:hAnsi="Sylfaen" w:cs="Sylfaen"/>
          <w:b/>
          <w:bCs/>
          <w:color w:val="000000"/>
          <w:sz w:val="20"/>
          <w:szCs w:val="20"/>
          <w:lang w:val="ka-GE"/>
        </w:rPr>
      </w:pPr>
    </w:p>
    <w:p w14:paraId="22281575" w14:textId="77777777" w:rsidR="00D41199" w:rsidRPr="00970A32" w:rsidRDefault="00D41199" w:rsidP="00D41199">
      <w:pPr>
        <w:spacing w:line="276" w:lineRule="auto"/>
        <w:ind w:right="-279"/>
        <w:rPr>
          <w:rFonts w:ascii="Sylfaen" w:hAnsi="Sylfaen" w:cs="Sylfaen"/>
          <w:b/>
          <w:bCs/>
          <w:color w:val="000000"/>
          <w:sz w:val="20"/>
          <w:szCs w:val="20"/>
          <w:lang w:val="ka-GE"/>
        </w:rPr>
      </w:pPr>
    </w:p>
    <w:p w14:paraId="76CBDB54" w14:textId="77777777" w:rsidR="00D41199" w:rsidRPr="00970A32" w:rsidRDefault="00D41199" w:rsidP="00D41199">
      <w:pPr>
        <w:spacing w:line="276" w:lineRule="auto"/>
        <w:ind w:right="-279"/>
        <w:rPr>
          <w:rFonts w:ascii="Sylfaen" w:hAnsi="Sylfaen" w:cs="Sylfaen"/>
          <w:b/>
          <w:bCs/>
          <w:color w:val="000000"/>
          <w:sz w:val="20"/>
          <w:szCs w:val="20"/>
          <w:lang w:val="ka-GE"/>
        </w:rPr>
      </w:pPr>
    </w:p>
    <w:p w14:paraId="05AA1DB4" w14:textId="77777777" w:rsidR="00D41199" w:rsidRPr="00970A32" w:rsidRDefault="00D41199" w:rsidP="00D41199">
      <w:pPr>
        <w:spacing w:line="276" w:lineRule="auto"/>
        <w:ind w:right="-279"/>
        <w:rPr>
          <w:rFonts w:ascii="Sylfaen" w:hAnsi="Sylfaen" w:cs="Sylfaen"/>
          <w:b/>
          <w:bCs/>
          <w:color w:val="000000"/>
          <w:sz w:val="20"/>
          <w:szCs w:val="20"/>
          <w:lang w:val="ka-GE"/>
        </w:rPr>
      </w:pPr>
    </w:p>
    <w:p w14:paraId="6A42435A" w14:textId="77777777" w:rsidR="00D41199" w:rsidRPr="00970A32" w:rsidRDefault="00D41199" w:rsidP="00D41199">
      <w:pPr>
        <w:spacing w:line="276" w:lineRule="auto"/>
        <w:ind w:right="-279"/>
        <w:rPr>
          <w:rFonts w:ascii="Sylfaen" w:hAnsi="Sylfaen" w:cs="Sylfaen"/>
          <w:b/>
          <w:bCs/>
          <w:color w:val="000000"/>
          <w:sz w:val="20"/>
          <w:szCs w:val="20"/>
          <w:lang w:val="ka-GE"/>
        </w:rPr>
      </w:pPr>
    </w:p>
    <w:p w14:paraId="0B1EC00C" w14:textId="77777777" w:rsidR="00D41199" w:rsidRPr="00970A32" w:rsidRDefault="00D41199" w:rsidP="00D41199">
      <w:pPr>
        <w:spacing w:line="276" w:lineRule="auto"/>
        <w:ind w:right="-279"/>
        <w:rPr>
          <w:rFonts w:ascii="Sylfaen" w:hAnsi="Sylfaen" w:cs="Sylfaen"/>
          <w:b/>
          <w:bCs/>
          <w:color w:val="000000"/>
          <w:sz w:val="20"/>
          <w:szCs w:val="20"/>
          <w:lang w:val="ka-GE"/>
        </w:rPr>
      </w:pPr>
    </w:p>
    <w:p w14:paraId="35BA3280" w14:textId="77777777" w:rsidR="00D41199" w:rsidRPr="00970A32" w:rsidRDefault="00D41199" w:rsidP="00D41199">
      <w:pPr>
        <w:spacing w:line="276" w:lineRule="auto"/>
        <w:ind w:right="-279"/>
        <w:rPr>
          <w:rFonts w:ascii="Sylfaen" w:hAnsi="Sylfaen" w:cs="Sylfaen"/>
          <w:b/>
          <w:bCs/>
          <w:color w:val="000000"/>
          <w:sz w:val="20"/>
          <w:szCs w:val="20"/>
          <w:lang w:val="ka-GE"/>
        </w:rPr>
      </w:pPr>
    </w:p>
    <w:p w14:paraId="43301D6F" w14:textId="77777777" w:rsidR="00D41199" w:rsidRPr="00970A32" w:rsidRDefault="00D41199" w:rsidP="00D41199">
      <w:pPr>
        <w:spacing w:line="276" w:lineRule="auto"/>
        <w:ind w:right="-279"/>
        <w:rPr>
          <w:rFonts w:ascii="Sylfaen" w:hAnsi="Sylfaen" w:cs="Sylfaen"/>
          <w:b/>
          <w:bCs/>
          <w:color w:val="000000"/>
          <w:sz w:val="20"/>
          <w:szCs w:val="20"/>
          <w:lang w:val="ka-GE"/>
        </w:rPr>
      </w:pPr>
    </w:p>
    <w:p w14:paraId="27E6095C" w14:textId="77777777" w:rsidR="00D41199" w:rsidRPr="00970A32" w:rsidRDefault="00D41199" w:rsidP="00D41199">
      <w:pPr>
        <w:spacing w:line="276" w:lineRule="auto"/>
        <w:ind w:right="-279"/>
        <w:rPr>
          <w:rFonts w:ascii="Sylfaen" w:hAnsi="Sylfaen" w:cs="Sylfaen"/>
          <w:b/>
          <w:bCs/>
          <w:color w:val="000000"/>
          <w:sz w:val="20"/>
          <w:szCs w:val="20"/>
          <w:lang w:val="ka-GE"/>
        </w:rPr>
      </w:pPr>
    </w:p>
    <w:p w14:paraId="3F01E6B0" w14:textId="77777777" w:rsidR="00D41199" w:rsidRPr="00970A32" w:rsidRDefault="00D41199" w:rsidP="00D41199">
      <w:pPr>
        <w:spacing w:line="276" w:lineRule="auto"/>
        <w:ind w:right="-279"/>
        <w:rPr>
          <w:rFonts w:ascii="Sylfaen" w:hAnsi="Sylfaen" w:cs="Sylfaen"/>
          <w:b/>
          <w:bCs/>
          <w:color w:val="000000"/>
          <w:sz w:val="20"/>
          <w:szCs w:val="20"/>
          <w:lang w:val="ka-GE"/>
        </w:rPr>
      </w:pPr>
    </w:p>
    <w:p w14:paraId="46FBC6BA" w14:textId="77777777" w:rsidR="00D41199" w:rsidRPr="00970A32" w:rsidRDefault="00D41199" w:rsidP="00D41199">
      <w:pPr>
        <w:spacing w:after="160" w:line="259" w:lineRule="auto"/>
        <w:rPr>
          <w:rFonts w:ascii="Sylfaen" w:hAnsi="Sylfaen" w:cs="Calibri"/>
          <w:bCs/>
          <w:sz w:val="20"/>
          <w:szCs w:val="20"/>
        </w:rPr>
      </w:pPr>
    </w:p>
    <w:p w14:paraId="568315AD" w14:textId="77777777" w:rsidR="00D41199" w:rsidRDefault="00D41199" w:rsidP="00677889">
      <w:pPr>
        <w:spacing w:after="160" w:line="259" w:lineRule="auto"/>
        <w:ind w:left="-851"/>
        <w:jc w:val="center"/>
        <w:rPr>
          <w:rFonts w:ascii="Sylfaen" w:eastAsia="Calibri" w:hAnsi="Sylfaen" w:cs="Calibri"/>
          <w:b/>
          <w:bCs/>
          <w:sz w:val="20"/>
          <w:szCs w:val="20"/>
          <w:lang w:val="ka-GE"/>
        </w:rPr>
      </w:pPr>
    </w:p>
    <w:p w14:paraId="1A9A1F41" w14:textId="77777777" w:rsidR="00D41199" w:rsidRDefault="00D41199" w:rsidP="00677889">
      <w:pPr>
        <w:spacing w:after="160" w:line="259" w:lineRule="auto"/>
        <w:ind w:left="-851"/>
        <w:jc w:val="center"/>
        <w:rPr>
          <w:rFonts w:ascii="Sylfaen" w:eastAsia="Calibri" w:hAnsi="Sylfaen" w:cs="Calibri"/>
          <w:b/>
          <w:bCs/>
          <w:sz w:val="20"/>
          <w:szCs w:val="20"/>
          <w:lang w:val="ka-GE"/>
        </w:rPr>
      </w:pPr>
    </w:p>
    <w:p w14:paraId="63C11651" w14:textId="77777777" w:rsidR="003D6579" w:rsidRDefault="003D6579" w:rsidP="00677889">
      <w:pPr>
        <w:spacing w:after="160" w:line="259" w:lineRule="auto"/>
        <w:ind w:left="-851"/>
        <w:jc w:val="center"/>
        <w:rPr>
          <w:rFonts w:ascii="Sylfaen" w:eastAsia="Calibri" w:hAnsi="Sylfaen" w:cs="Calibri"/>
          <w:b/>
          <w:bCs/>
          <w:sz w:val="20"/>
          <w:szCs w:val="20"/>
          <w:lang w:val="ka-GE"/>
        </w:rPr>
      </w:pPr>
    </w:p>
    <w:p w14:paraId="2B6E5DE4" w14:textId="1F643E91" w:rsidR="00677889" w:rsidRPr="00677889" w:rsidRDefault="00677889" w:rsidP="00677889">
      <w:pPr>
        <w:spacing w:after="160" w:line="259" w:lineRule="auto"/>
        <w:ind w:left="-851"/>
        <w:jc w:val="center"/>
        <w:rPr>
          <w:rFonts w:ascii="Sylfaen" w:eastAsia="Calibri" w:hAnsi="Sylfaen" w:cs="Calibri"/>
          <w:b/>
          <w:bCs/>
          <w:sz w:val="20"/>
          <w:szCs w:val="20"/>
          <w:lang w:val="ka-GE"/>
        </w:rPr>
      </w:pPr>
      <w:r>
        <w:rPr>
          <w:rFonts w:ascii="Sylfaen" w:eastAsia="Calibri" w:hAnsi="Sylfaen" w:cs="Calibri"/>
          <w:b/>
          <w:bCs/>
          <w:sz w:val="20"/>
          <w:szCs w:val="20"/>
          <w:lang w:val="ka-GE"/>
        </w:rPr>
        <w:lastRenderedPageBreak/>
        <w:t>ფიზიკური აღზრდა და სპორტი - საბაზო საფეხური (</w:t>
      </w:r>
      <w:r>
        <w:rPr>
          <w:rFonts w:ascii="Sylfaen" w:eastAsia="Calibri" w:hAnsi="Sylfaen" w:cs="Calibri"/>
          <w:b/>
          <w:bCs/>
          <w:sz w:val="20"/>
          <w:szCs w:val="20"/>
        </w:rPr>
        <w:t xml:space="preserve">VII-X </w:t>
      </w:r>
      <w:r>
        <w:rPr>
          <w:rFonts w:ascii="Sylfaen" w:eastAsia="Calibri" w:hAnsi="Sylfaen" w:cs="Calibri"/>
          <w:b/>
          <w:bCs/>
          <w:sz w:val="20"/>
          <w:szCs w:val="20"/>
          <w:lang w:val="ka-GE"/>
        </w:rPr>
        <w:t>კლასები)</w:t>
      </w:r>
    </w:p>
    <w:p w14:paraId="4490463F" w14:textId="1CA06DB0" w:rsidR="002E5C10" w:rsidRPr="00970A32" w:rsidRDefault="002E5C10" w:rsidP="003346DB">
      <w:pPr>
        <w:spacing w:after="160" w:line="259" w:lineRule="auto"/>
        <w:ind w:left="-851"/>
        <w:rPr>
          <w:rFonts w:ascii="Sylfaen" w:eastAsia="Calibri" w:hAnsi="Sylfaen" w:cs="Calibri"/>
          <w:b/>
          <w:bCs/>
          <w:sz w:val="20"/>
          <w:szCs w:val="20"/>
          <w:lang w:val="ka-GE"/>
        </w:rPr>
      </w:pPr>
      <w:r w:rsidRPr="00970A32">
        <w:rPr>
          <w:rFonts w:ascii="Sylfaen" w:eastAsia="Calibri" w:hAnsi="Sylfaen" w:cs="Calibri"/>
          <w:b/>
          <w:bCs/>
          <w:sz w:val="20"/>
          <w:szCs w:val="20"/>
          <w:lang w:val="ka-GE"/>
        </w:rPr>
        <w:t>სწავლის შედეგები</w:t>
      </w:r>
    </w:p>
    <w:p w14:paraId="6DE3AB9C" w14:textId="64022F7F" w:rsidR="002E5C10" w:rsidRPr="00970A32" w:rsidRDefault="002E5C10" w:rsidP="003346DB">
      <w:pPr>
        <w:spacing w:line="276" w:lineRule="auto"/>
        <w:ind w:left="-851"/>
        <w:jc w:val="both"/>
        <w:rPr>
          <w:rFonts w:ascii="Sylfaen" w:eastAsia="Calibri" w:hAnsi="Sylfaen" w:cs="Calibri"/>
          <w:sz w:val="20"/>
          <w:szCs w:val="20"/>
        </w:rPr>
      </w:pPr>
      <w:r w:rsidRPr="00970A32">
        <w:rPr>
          <w:rFonts w:ascii="Sylfaen" w:eastAsia="Calibri" w:hAnsi="Sylfaen" w:cs="Calibri"/>
          <w:sz w:val="20"/>
          <w:szCs w:val="20"/>
          <w:lang w:val="ka-GE"/>
        </w:rPr>
        <w:t>საგნის სწავლა-სწავლების მიზნების</w:t>
      </w:r>
      <w:r w:rsidR="004D473D" w:rsidRPr="00970A32">
        <w:rPr>
          <w:rFonts w:ascii="Sylfaen" w:eastAsia="Calibri" w:hAnsi="Sylfaen" w:cs="Calibri"/>
          <w:sz w:val="20"/>
          <w:szCs w:val="20"/>
          <w:lang w:val="ka-GE"/>
        </w:rPr>
        <w:t xml:space="preserve"> </w:t>
      </w:r>
      <w:r w:rsidRPr="00970A32">
        <w:rPr>
          <w:rFonts w:ascii="Sylfaen" w:eastAsia="Calibri" w:hAnsi="Sylfaen" w:cs="Calibri"/>
          <w:sz w:val="20"/>
          <w:szCs w:val="20"/>
          <w:lang w:val="ka-GE"/>
        </w:rPr>
        <w:t xml:space="preserve">მისაღწევად სასწავლო პროცესში მოსწავლე ურთიერთდაკავშირებულად გაიაზრებს ფიზიკური </w:t>
      </w:r>
      <w:r w:rsidR="00756E23" w:rsidRPr="00970A32">
        <w:rPr>
          <w:rFonts w:ascii="Sylfaen" w:eastAsia="Calibri" w:hAnsi="Sylfaen" w:cs="Calibri"/>
          <w:sz w:val="20"/>
          <w:szCs w:val="20"/>
          <w:lang w:val="ka-GE"/>
        </w:rPr>
        <w:t>აღზრდისა</w:t>
      </w:r>
      <w:r w:rsidRPr="00970A32">
        <w:rPr>
          <w:rFonts w:ascii="Sylfaen" w:eastAsia="Calibri" w:hAnsi="Sylfaen" w:cs="Calibri"/>
          <w:sz w:val="20"/>
          <w:szCs w:val="20"/>
          <w:lang w:val="ka-GE"/>
        </w:rPr>
        <w:t xml:space="preserve"> და სპორტისათვის</w:t>
      </w:r>
      <w:r w:rsidR="004D473D" w:rsidRPr="00970A32">
        <w:rPr>
          <w:rFonts w:ascii="Sylfaen" w:eastAsia="Calibri" w:hAnsi="Sylfaen" w:cs="Calibri"/>
          <w:sz w:val="20"/>
          <w:szCs w:val="20"/>
          <w:lang w:val="ka-GE"/>
        </w:rPr>
        <w:t xml:space="preserve"> </w:t>
      </w:r>
      <w:r w:rsidRPr="00970A32">
        <w:rPr>
          <w:rFonts w:ascii="Sylfaen" w:eastAsia="Calibri" w:hAnsi="Sylfaen" w:cs="Calibri"/>
          <w:sz w:val="20"/>
          <w:szCs w:val="20"/>
          <w:lang w:val="ka-GE"/>
        </w:rPr>
        <w:t xml:space="preserve">საკვანძო </w:t>
      </w:r>
      <w:r w:rsidRPr="00970A32">
        <w:rPr>
          <w:rFonts w:ascii="Sylfaen" w:eastAsia="Calibri" w:hAnsi="Sylfaen" w:cs="Calibri"/>
          <w:b/>
          <w:sz w:val="20"/>
          <w:szCs w:val="20"/>
          <w:lang w:val="ka-GE"/>
        </w:rPr>
        <w:t>ცნებებს</w:t>
      </w:r>
      <w:r w:rsidR="00337351" w:rsidRPr="00970A32">
        <w:rPr>
          <w:rFonts w:ascii="Sylfaen" w:eastAsia="Calibri" w:hAnsi="Sylfaen" w:cs="Calibri"/>
          <w:b/>
          <w:sz w:val="20"/>
          <w:szCs w:val="20"/>
          <w:lang w:val="ka-GE"/>
        </w:rPr>
        <w:t>:</w:t>
      </w:r>
      <w:r w:rsidRPr="00970A32">
        <w:rPr>
          <w:rFonts w:ascii="Sylfaen" w:eastAsia="Calibri" w:hAnsi="Sylfaen" w:cs="Calibri"/>
          <w:b/>
          <w:sz w:val="20"/>
          <w:szCs w:val="20"/>
          <w:lang w:val="ka-GE"/>
        </w:rPr>
        <w:t xml:space="preserve"> „ფიზიკური თვისებები“, „თვითრეგულაცია</w:t>
      </w:r>
      <w:r w:rsidR="00337351" w:rsidRPr="00970A32">
        <w:rPr>
          <w:rFonts w:ascii="Sylfaen" w:eastAsia="Calibri" w:hAnsi="Sylfaen" w:cs="Calibri"/>
          <w:b/>
          <w:sz w:val="20"/>
          <w:szCs w:val="20"/>
          <w:lang w:val="ka-GE"/>
        </w:rPr>
        <w:t>“ და</w:t>
      </w:r>
      <w:r w:rsidRPr="00970A32">
        <w:rPr>
          <w:rFonts w:ascii="Sylfaen" w:eastAsia="Calibri" w:hAnsi="Sylfaen" w:cs="Calibri"/>
          <w:b/>
          <w:sz w:val="20"/>
          <w:szCs w:val="20"/>
          <w:lang w:val="ka-GE"/>
        </w:rPr>
        <w:t xml:space="preserve"> „ჯანსაღი ცხოვრების წესი“</w:t>
      </w:r>
      <w:r w:rsidR="00337351" w:rsidRPr="00970A32">
        <w:rPr>
          <w:rFonts w:ascii="Sylfaen" w:eastAsia="Calibri" w:hAnsi="Sylfaen" w:cs="Calibri"/>
          <w:sz w:val="20"/>
          <w:szCs w:val="20"/>
          <w:lang w:val="ka-GE"/>
        </w:rPr>
        <w:t xml:space="preserve">. </w:t>
      </w:r>
      <w:r w:rsidRPr="00970A32">
        <w:rPr>
          <w:rFonts w:ascii="Sylfaen" w:eastAsia="Calibri" w:hAnsi="Sylfaen" w:cs="Calibri"/>
          <w:sz w:val="20"/>
          <w:szCs w:val="20"/>
          <w:lang w:val="ka-GE"/>
        </w:rPr>
        <w:t>მათი გააზრების საფუძველზე მოსწავლეს შეუძლია</w:t>
      </w:r>
      <w:r w:rsidRPr="00970A32">
        <w:rPr>
          <w:rFonts w:ascii="Sylfaen" w:eastAsia="Calibri" w:hAnsi="Sylfaen" w:cs="Calibri"/>
          <w:sz w:val="20"/>
          <w:szCs w:val="20"/>
        </w:rPr>
        <w:t>:</w:t>
      </w:r>
    </w:p>
    <w:p w14:paraId="523B7FE0" w14:textId="77777777" w:rsidR="002E5C10" w:rsidRPr="00970A32" w:rsidRDefault="002E5C10" w:rsidP="002E5C10">
      <w:pPr>
        <w:spacing w:line="276" w:lineRule="auto"/>
        <w:ind w:left="-1134" w:right="-1210"/>
        <w:jc w:val="both"/>
        <w:rPr>
          <w:rFonts w:ascii="Sylfaen" w:hAnsi="Sylfaen" w:cs="Sylfaen"/>
          <w:b/>
          <w:bCs/>
          <w:color w:val="000000"/>
          <w:sz w:val="20"/>
          <w:szCs w:val="20"/>
          <w:lang w:val="ka-GE"/>
        </w:rPr>
      </w:pPr>
    </w:p>
    <w:tbl>
      <w:tblPr>
        <w:tblStyle w:val="TableGrid"/>
        <w:tblW w:w="15905" w:type="dxa"/>
        <w:tblInd w:w="-1026" w:type="dxa"/>
        <w:tblLook w:val="04A0" w:firstRow="1" w:lastRow="0" w:firstColumn="1" w:lastColumn="0" w:noHBand="0" w:noVBand="1"/>
      </w:tblPr>
      <w:tblGrid>
        <w:gridCol w:w="3119"/>
        <w:gridCol w:w="6662"/>
        <w:gridCol w:w="6124"/>
      </w:tblGrid>
      <w:tr w:rsidR="002E5C10" w:rsidRPr="00970A32" w14:paraId="22A724C7" w14:textId="77777777" w:rsidTr="00677889">
        <w:trPr>
          <w:trHeight w:val="467"/>
        </w:trPr>
        <w:tc>
          <w:tcPr>
            <w:tcW w:w="3119" w:type="dxa"/>
            <w:shd w:val="clear" w:color="auto" w:fill="B4C6E7" w:themeFill="accent1" w:themeFillTint="66"/>
          </w:tcPr>
          <w:p w14:paraId="4FA5861F" w14:textId="70C71AB6" w:rsidR="002E5C10" w:rsidRPr="00970A32" w:rsidRDefault="002E5C10" w:rsidP="0000442F">
            <w:pPr>
              <w:rPr>
                <w:rFonts w:ascii="Sylfaen" w:hAnsi="Sylfaen"/>
                <w:b/>
                <w:bCs/>
                <w:sz w:val="20"/>
                <w:szCs w:val="20"/>
                <w:lang w:val="ka-GE"/>
              </w:rPr>
            </w:pPr>
            <w:r w:rsidRPr="00970A32">
              <w:rPr>
                <w:rFonts w:ascii="Sylfaen" w:hAnsi="Sylfaen"/>
                <w:b/>
                <w:bCs/>
                <w:sz w:val="20"/>
                <w:szCs w:val="20"/>
                <w:lang w:val="ka-GE"/>
              </w:rPr>
              <w:t xml:space="preserve">სწავლის შედეგი </w:t>
            </w:r>
          </w:p>
        </w:tc>
        <w:tc>
          <w:tcPr>
            <w:tcW w:w="6662" w:type="dxa"/>
            <w:shd w:val="clear" w:color="auto" w:fill="B4C6E7" w:themeFill="accent1" w:themeFillTint="66"/>
          </w:tcPr>
          <w:p w14:paraId="1C17339F" w14:textId="4D7AF6F1" w:rsidR="009A4078" w:rsidRPr="00970A32" w:rsidRDefault="002E5C10" w:rsidP="00677889">
            <w:pPr>
              <w:rPr>
                <w:rFonts w:ascii="Sylfaen" w:hAnsi="Sylfaen"/>
                <w:sz w:val="20"/>
                <w:szCs w:val="20"/>
                <w:lang w:val="ka-GE"/>
              </w:rPr>
            </w:pPr>
            <w:r w:rsidRPr="00970A32">
              <w:rPr>
                <w:rFonts w:ascii="Sylfaen" w:hAnsi="Sylfaen"/>
                <w:b/>
                <w:bCs/>
                <w:sz w:val="20"/>
                <w:szCs w:val="20"/>
                <w:lang w:val="ka-GE"/>
              </w:rPr>
              <w:t>შეფასების ინდიკატორი</w:t>
            </w:r>
            <w:r w:rsidRPr="00970A32">
              <w:rPr>
                <w:rFonts w:ascii="Sylfaen" w:hAnsi="Sylfaen"/>
                <w:sz w:val="20"/>
                <w:szCs w:val="20"/>
                <w:lang w:val="ka-GE"/>
              </w:rPr>
              <w:t xml:space="preserve"> − მოსწავლე</w:t>
            </w:r>
            <w:r w:rsidR="00677889">
              <w:rPr>
                <w:rFonts w:ascii="Sylfaen" w:hAnsi="Sylfaen"/>
                <w:sz w:val="20"/>
                <w:szCs w:val="20"/>
                <w:lang w:val="ka-GE"/>
              </w:rPr>
              <w:t>ს შეუძლია</w:t>
            </w:r>
          </w:p>
        </w:tc>
        <w:tc>
          <w:tcPr>
            <w:tcW w:w="6124" w:type="dxa"/>
            <w:shd w:val="clear" w:color="auto" w:fill="B4C6E7" w:themeFill="accent1" w:themeFillTint="66"/>
          </w:tcPr>
          <w:p w14:paraId="412424DE" w14:textId="3DD5FE44" w:rsidR="002E5C10" w:rsidRPr="00970A32" w:rsidRDefault="002E5C10" w:rsidP="0000442F">
            <w:pPr>
              <w:rPr>
                <w:rFonts w:ascii="Sylfaen" w:hAnsi="Sylfaen"/>
                <w:sz w:val="20"/>
                <w:szCs w:val="20"/>
                <w:lang w:val="ka-GE"/>
              </w:rPr>
            </w:pPr>
            <w:r w:rsidRPr="00970A32">
              <w:rPr>
                <w:rFonts w:ascii="Sylfaen" w:hAnsi="Sylfaen"/>
                <w:b/>
                <w:bCs/>
                <w:sz w:val="20"/>
                <w:szCs w:val="20"/>
                <w:lang w:val="ka-GE"/>
              </w:rPr>
              <w:t>სამიზნე ცნების მოცულობა</w:t>
            </w:r>
            <w:r w:rsidRPr="00970A32">
              <w:rPr>
                <w:rFonts w:ascii="Sylfaen" w:hAnsi="Sylfaen"/>
                <w:sz w:val="20"/>
                <w:szCs w:val="20"/>
                <w:lang w:val="ka-GE"/>
              </w:rPr>
              <w:t xml:space="preserve"> − მოსწავლე</w:t>
            </w:r>
            <w:r w:rsidR="00677889">
              <w:rPr>
                <w:rFonts w:ascii="Sylfaen" w:hAnsi="Sylfaen"/>
                <w:sz w:val="20"/>
                <w:szCs w:val="20"/>
                <w:lang w:val="ka-GE"/>
              </w:rPr>
              <w:t xml:space="preserve"> </w:t>
            </w:r>
            <w:r w:rsidR="003D6579">
              <w:rPr>
                <w:rFonts w:ascii="Sylfaen" w:hAnsi="Sylfaen"/>
                <w:sz w:val="20"/>
                <w:szCs w:val="20"/>
                <w:lang w:val="ka-GE"/>
              </w:rPr>
              <w:t>აცნობიერებს,</w:t>
            </w:r>
            <w:r w:rsidRPr="00970A32">
              <w:rPr>
                <w:rFonts w:ascii="Sylfaen" w:hAnsi="Sylfaen"/>
                <w:sz w:val="20"/>
                <w:szCs w:val="20"/>
                <w:lang w:val="ka-GE"/>
              </w:rPr>
              <w:t xml:space="preserve"> რომ:</w:t>
            </w:r>
          </w:p>
        </w:tc>
      </w:tr>
      <w:tr w:rsidR="002E5C10" w:rsidRPr="00970A32" w14:paraId="36750408" w14:textId="77777777" w:rsidTr="00677889">
        <w:trPr>
          <w:trHeight w:val="711"/>
        </w:trPr>
        <w:tc>
          <w:tcPr>
            <w:tcW w:w="3119" w:type="dxa"/>
            <w:shd w:val="clear" w:color="auto" w:fill="FFFFFF" w:themeFill="background1"/>
          </w:tcPr>
          <w:p w14:paraId="013AAEC1" w14:textId="350C9075" w:rsidR="002E5C10" w:rsidRPr="00970A32" w:rsidRDefault="002E5C10" w:rsidP="0000442F">
            <w:pPr>
              <w:spacing w:line="276" w:lineRule="auto"/>
              <w:jc w:val="both"/>
              <w:rPr>
                <w:rFonts w:ascii="Sylfaen" w:hAnsi="Sylfaen"/>
                <w:bCs/>
                <w:sz w:val="20"/>
                <w:szCs w:val="20"/>
                <w:lang w:val="ka-GE"/>
              </w:rPr>
            </w:pPr>
            <w:r w:rsidRPr="00970A32">
              <w:rPr>
                <w:rFonts w:ascii="Sylfaen" w:eastAsia="Symbol" w:hAnsi="Sylfaen" w:cs="Symbol"/>
                <w:sz w:val="20"/>
                <w:szCs w:val="20"/>
              </w:rPr>
              <w:t>(1)</w:t>
            </w:r>
            <w:r w:rsidRPr="00970A32">
              <w:rPr>
                <w:rFonts w:ascii="Sylfaen" w:eastAsia="Symbol" w:hAnsi="Sylfaen" w:cs="Symbol"/>
                <w:sz w:val="20"/>
                <w:szCs w:val="20"/>
                <w:lang w:val="ka-GE"/>
              </w:rPr>
              <w:t xml:space="preserve"> </w:t>
            </w:r>
            <w:r w:rsidRPr="00970A32">
              <w:rPr>
                <w:rFonts w:ascii="Sylfaen" w:hAnsi="Sylfaen"/>
                <w:sz w:val="20"/>
                <w:szCs w:val="20"/>
              </w:rPr>
              <w:t>ფიზიკური თვისებების განვითარების მნიშვნელობის გააზრება</w:t>
            </w:r>
            <w:r w:rsidRPr="00970A32">
              <w:rPr>
                <w:rFonts w:ascii="Sylfaen" w:hAnsi="Sylfaen"/>
                <w:bCs/>
                <w:sz w:val="20"/>
                <w:szCs w:val="20"/>
              </w:rPr>
              <w:t xml:space="preserve"> სოციალიზაციისა და ჯანმრთელობის </w:t>
            </w:r>
            <w:r w:rsidRPr="00970A32">
              <w:rPr>
                <w:rFonts w:ascii="Sylfaen" w:hAnsi="Sylfaen"/>
                <w:bCs/>
                <w:sz w:val="20"/>
                <w:szCs w:val="20"/>
                <w:lang w:val="ka-GE"/>
              </w:rPr>
              <w:t>ხელშეწყობისათვის.</w:t>
            </w:r>
          </w:p>
          <w:p w14:paraId="434EC807" w14:textId="77777777" w:rsidR="002E5C10" w:rsidRPr="00970A32" w:rsidRDefault="002E5C10" w:rsidP="0000442F">
            <w:pPr>
              <w:spacing w:line="276" w:lineRule="auto"/>
              <w:jc w:val="both"/>
              <w:rPr>
                <w:rFonts w:ascii="Sylfaen" w:hAnsi="Sylfaen" w:cs="Sylfaen"/>
                <w:bCs/>
                <w:color w:val="000000"/>
                <w:sz w:val="20"/>
                <w:szCs w:val="20"/>
                <w:lang w:val="ka-GE"/>
              </w:rPr>
            </w:pPr>
          </w:p>
          <w:p w14:paraId="405C8AF0" w14:textId="77777777" w:rsidR="002E5C10" w:rsidRPr="00970A32" w:rsidRDefault="002E5C10" w:rsidP="0000442F">
            <w:pPr>
              <w:spacing w:line="276" w:lineRule="auto"/>
              <w:jc w:val="both"/>
              <w:rPr>
                <w:rFonts w:ascii="Sylfaen" w:hAnsi="Sylfaen" w:cs="Sylfaen"/>
                <w:bCs/>
                <w:color w:val="000000"/>
                <w:sz w:val="20"/>
                <w:szCs w:val="20"/>
                <w:lang w:val="ka-GE"/>
              </w:rPr>
            </w:pPr>
          </w:p>
          <w:p w14:paraId="394AE8B0" w14:textId="508CDD4D" w:rsidR="002E5C10" w:rsidRPr="00970A32" w:rsidRDefault="002E5C10" w:rsidP="0000442F">
            <w:pPr>
              <w:spacing w:line="276" w:lineRule="auto"/>
              <w:jc w:val="both"/>
              <w:rPr>
                <w:rFonts w:ascii="Sylfaen" w:hAnsi="Sylfaen" w:cs="Sylfaen"/>
                <w:bCs/>
                <w:color w:val="000000"/>
                <w:sz w:val="20"/>
                <w:szCs w:val="20"/>
                <w:lang w:val="ka-GE"/>
              </w:rPr>
            </w:pPr>
          </w:p>
          <w:p w14:paraId="09CD7711" w14:textId="77777777" w:rsidR="002E5C10" w:rsidRPr="00970A32" w:rsidRDefault="002E5C10" w:rsidP="0000442F">
            <w:pPr>
              <w:spacing w:line="276" w:lineRule="auto"/>
              <w:jc w:val="both"/>
              <w:rPr>
                <w:rFonts w:ascii="Sylfaen" w:hAnsi="Sylfaen" w:cs="Sylfaen"/>
                <w:bCs/>
                <w:color w:val="000000"/>
                <w:sz w:val="20"/>
                <w:szCs w:val="20"/>
                <w:lang w:val="ka-GE"/>
              </w:rPr>
            </w:pPr>
          </w:p>
          <w:p w14:paraId="2A5D7376" w14:textId="77777777" w:rsidR="002E5C10" w:rsidRPr="00970A32" w:rsidRDefault="002E5C10" w:rsidP="0000442F">
            <w:pPr>
              <w:spacing w:line="276" w:lineRule="auto"/>
              <w:jc w:val="both"/>
              <w:rPr>
                <w:rFonts w:ascii="Sylfaen" w:hAnsi="Sylfaen" w:cs="Sylfaen"/>
                <w:bCs/>
                <w:color w:val="000000"/>
                <w:sz w:val="20"/>
                <w:szCs w:val="20"/>
                <w:lang w:val="ka-GE"/>
              </w:rPr>
            </w:pPr>
          </w:p>
        </w:tc>
        <w:tc>
          <w:tcPr>
            <w:tcW w:w="6662" w:type="dxa"/>
          </w:tcPr>
          <w:p w14:paraId="31B2B67E" w14:textId="77777777" w:rsidR="00E23EED" w:rsidRPr="00970A32" w:rsidRDefault="00E23EED" w:rsidP="00E23EED">
            <w:pPr>
              <w:pStyle w:val="ListParagraph"/>
              <w:numPr>
                <w:ilvl w:val="0"/>
                <w:numId w:val="32"/>
              </w:numPr>
              <w:tabs>
                <w:tab w:val="left" w:pos="9990"/>
              </w:tabs>
              <w:spacing w:line="276" w:lineRule="auto"/>
              <w:jc w:val="both"/>
              <w:rPr>
                <w:rFonts w:ascii="Sylfaen" w:hAnsi="Sylfaen"/>
                <w:sz w:val="20"/>
                <w:szCs w:val="20"/>
                <w:lang w:val="ka-GE"/>
              </w:rPr>
            </w:pPr>
            <w:r w:rsidRPr="00970A32">
              <w:rPr>
                <w:rFonts w:ascii="Sylfaen" w:hAnsi="Sylfaen"/>
                <w:sz w:val="20"/>
                <w:szCs w:val="20"/>
                <w:lang w:val="ka-GE"/>
              </w:rPr>
              <w:t xml:space="preserve">საკუთარი ფიზიკური თვისებების განვითარებაზე მუშაობის პროცესის აღწერა; </w:t>
            </w:r>
          </w:p>
          <w:p w14:paraId="3EE843D5" w14:textId="6DC2210A" w:rsidR="00571029" w:rsidRPr="00970A32" w:rsidRDefault="00571029" w:rsidP="00E23EED">
            <w:pPr>
              <w:pStyle w:val="CommentText"/>
              <w:numPr>
                <w:ilvl w:val="0"/>
                <w:numId w:val="32"/>
              </w:numPr>
              <w:spacing w:line="276" w:lineRule="auto"/>
              <w:jc w:val="both"/>
              <w:rPr>
                <w:rFonts w:ascii="Sylfaen" w:hAnsi="Sylfaen"/>
                <w:lang w:val="ka-GE"/>
              </w:rPr>
            </w:pPr>
            <w:r w:rsidRPr="00970A32">
              <w:rPr>
                <w:rFonts w:ascii="Sylfaen" w:hAnsi="Sylfaen"/>
                <w:lang w:val="ka-GE"/>
              </w:rPr>
              <w:t>საკუთარი ფიზიკური მონაცემების გაუმჯობესების მიზეზების ახსნა და წარმოჩენა:</w:t>
            </w:r>
          </w:p>
          <w:p w14:paraId="07033810" w14:textId="4D30855A" w:rsidR="00571029" w:rsidRPr="00970A32" w:rsidRDefault="002E5C10" w:rsidP="001F37A9">
            <w:pPr>
              <w:pStyle w:val="CommentText"/>
              <w:numPr>
                <w:ilvl w:val="0"/>
                <w:numId w:val="36"/>
              </w:numPr>
              <w:spacing w:line="276" w:lineRule="auto"/>
              <w:ind w:left="430" w:hanging="283"/>
              <w:jc w:val="both"/>
              <w:rPr>
                <w:rFonts w:ascii="Sylfaen" w:hAnsi="Sylfaen"/>
                <w:lang w:val="ka-GE"/>
              </w:rPr>
            </w:pPr>
            <w:r w:rsidRPr="00970A32">
              <w:rPr>
                <w:rFonts w:ascii="Sylfaen" w:eastAsia="Merriweather" w:hAnsi="Sylfaen" w:cs="Merriweather"/>
                <w:lang w:val="ka-GE"/>
              </w:rPr>
              <w:t>სისწრაფ</w:t>
            </w:r>
            <w:r w:rsidR="00571029" w:rsidRPr="00970A32">
              <w:rPr>
                <w:rFonts w:ascii="Sylfaen" w:eastAsia="Merriweather" w:hAnsi="Sylfaen" w:cs="Merriweather"/>
                <w:lang w:val="ka-GE"/>
              </w:rPr>
              <w:t>ის</w:t>
            </w:r>
            <w:r w:rsidRPr="00970A32">
              <w:rPr>
                <w:rFonts w:ascii="Sylfaen" w:eastAsia="Merriweather" w:hAnsi="Sylfaen" w:cs="Merriweather"/>
                <w:lang w:val="ka-GE"/>
              </w:rPr>
              <w:t xml:space="preserve"> </w:t>
            </w:r>
            <w:r w:rsidR="00EC238A" w:rsidRPr="00970A32">
              <w:rPr>
                <w:rFonts w:ascii="Sylfaen" w:eastAsia="Merriweather" w:hAnsi="Sylfaen" w:cs="Merriweather"/>
                <w:lang w:val="ka-GE"/>
              </w:rPr>
              <w:t xml:space="preserve">განვითარება </w:t>
            </w:r>
            <w:r w:rsidRPr="00970A32">
              <w:rPr>
                <w:rFonts w:ascii="Sylfaen" w:eastAsia="Merriweather" w:hAnsi="Sylfaen" w:cs="Merriweather"/>
                <w:lang w:val="ka-GE"/>
              </w:rPr>
              <w:t>(</w:t>
            </w:r>
            <w:r w:rsidR="00EA707D" w:rsidRPr="00970A32">
              <w:rPr>
                <w:rFonts w:ascii="Sylfaen" w:eastAsia="Merriweather" w:hAnsi="Sylfaen" w:cs="Merriweather"/>
                <w:lang w:val="ka-GE"/>
              </w:rPr>
              <w:t xml:space="preserve">მაგალითად, </w:t>
            </w:r>
            <w:r w:rsidRPr="00970A32">
              <w:rPr>
                <w:rFonts w:ascii="Sylfaen" w:eastAsia="Merriweather" w:hAnsi="Sylfaen" w:cs="Merriweather"/>
                <w:lang w:val="ka-GE"/>
              </w:rPr>
              <w:t>რბენა 30 მეტრზე; რბენა 60</w:t>
            </w:r>
            <w:r w:rsidR="00571029" w:rsidRPr="00970A32">
              <w:rPr>
                <w:rFonts w:ascii="Sylfaen" w:eastAsia="Merriweather" w:hAnsi="Sylfaen" w:cs="Merriweather"/>
                <w:lang w:val="ka-GE"/>
              </w:rPr>
              <w:t xml:space="preserve"> </w:t>
            </w:r>
            <w:r w:rsidRPr="00970A32">
              <w:rPr>
                <w:rFonts w:ascii="Sylfaen" w:eastAsia="Merriweather" w:hAnsi="Sylfaen" w:cs="Merriweather"/>
                <w:lang w:val="ka-GE"/>
              </w:rPr>
              <w:t>მეტრზე;</w:t>
            </w:r>
            <w:r w:rsidR="00472DB1" w:rsidRPr="00970A32">
              <w:rPr>
                <w:rFonts w:ascii="Sylfaen" w:eastAsia="Merriweather" w:hAnsi="Sylfaen" w:cs="Merriweather"/>
                <w:lang w:val="ka-GE"/>
              </w:rPr>
              <w:t xml:space="preserve"> მაქოსებრი რბენა </w:t>
            </w:r>
            <w:r w:rsidR="00EC6564" w:rsidRPr="00970A32">
              <w:rPr>
                <w:rFonts w:ascii="Sylfaen" w:eastAsia="Merriweather" w:hAnsi="Sylfaen" w:cs="Merriweather"/>
                <w:lang w:val="ka-GE"/>
              </w:rPr>
              <w:t xml:space="preserve">- </w:t>
            </w:r>
            <w:r w:rsidR="00472DB1" w:rsidRPr="00970A32">
              <w:rPr>
                <w:rFonts w:ascii="Sylfaen" w:eastAsia="Merriweather" w:hAnsi="Sylfaen" w:cs="Merriweather"/>
                <w:lang w:val="ka-GE"/>
              </w:rPr>
              <w:t>აქტივობა სრულდება დროის მცირე პერიოდში)</w:t>
            </w:r>
            <w:r w:rsidR="007D287D" w:rsidRPr="00970A32">
              <w:rPr>
                <w:rFonts w:ascii="Sylfaen" w:eastAsia="Merriweather" w:hAnsi="Sylfaen" w:cs="Merriweather"/>
              </w:rPr>
              <w:t>;</w:t>
            </w:r>
          </w:p>
          <w:p w14:paraId="5F3AA4EE" w14:textId="590F38D5" w:rsidR="00D830DB" w:rsidRPr="00970A32" w:rsidRDefault="002E5C10" w:rsidP="001F37A9">
            <w:pPr>
              <w:pStyle w:val="ListParagraph"/>
              <w:numPr>
                <w:ilvl w:val="0"/>
                <w:numId w:val="36"/>
              </w:numPr>
              <w:tabs>
                <w:tab w:val="left" w:pos="9990"/>
              </w:tabs>
              <w:spacing w:line="276" w:lineRule="auto"/>
              <w:ind w:left="430" w:hanging="283"/>
              <w:jc w:val="both"/>
              <w:rPr>
                <w:rFonts w:ascii="Sylfaen" w:hAnsi="Sylfaen"/>
                <w:sz w:val="20"/>
                <w:szCs w:val="20"/>
                <w:lang w:val="ka-GE"/>
              </w:rPr>
            </w:pPr>
            <w:r w:rsidRPr="00970A32">
              <w:rPr>
                <w:rFonts w:ascii="Sylfaen" w:eastAsia="Merriweather" w:hAnsi="Sylfaen" w:cs="Merriweather"/>
                <w:sz w:val="20"/>
                <w:szCs w:val="20"/>
                <w:lang w:val="ka-GE"/>
              </w:rPr>
              <w:t>გამძლეობ</w:t>
            </w:r>
            <w:r w:rsidR="00571029" w:rsidRPr="00970A32">
              <w:rPr>
                <w:rFonts w:ascii="Sylfaen" w:eastAsia="Merriweather" w:hAnsi="Sylfaen" w:cs="Merriweather"/>
                <w:sz w:val="20"/>
                <w:szCs w:val="20"/>
                <w:lang w:val="ka-GE"/>
              </w:rPr>
              <w:t>ის</w:t>
            </w:r>
            <w:r w:rsidRPr="00970A32">
              <w:rPr>
                <w:rFonts w:ascii="Sylfaen" w:eastAsia="Merriweather" w:hAnsi="Sylfaen" w:cs="Merriweather"/>
                <w:sz w:val="20"/>
                <w:szCs w:val="20"/>
                <w:lang w:val="ka-GE"/>
              </w:rPr>
              <w:t xml:space="preserve"> </w:t>
            </w:r>
            <w:r w:rsidR="00EC238A" w:rsidRPr="00970A32">
              <w:rPr>
                <w:rFonts w:ascii="Sylfaen" w:eastAsia="Merriweather" w:hAnsi="Sylfaen" w:cs="Merriweather"/>
                <w:sz w:val="20"/>
                <w:szCs w:val="20"/>
                <w:lang w:val="ka-GE"/>
              </w:rPr>
              <w:t xml:space="preserve">განვითარება </w:t>
            </w:r>
            <w:r w:rsidRPr="00970A32">
              <w:rPr>
                <w:rFonts w:ascii="Sylfaen" w:eastAsia="Merriweather" w:hAnsi="Sylfaen" w:cs="Merriweather"/>
                <w:sz w:val="20"/>
                <w:szCs w:val="20"/>
                <w:lang w:val="ka-GE"/>
              </w:rPr>
              <w:t>(</w:t>
            </w:r>
            <w:r w:rsidR="00EA707D" w:rsidRPr="00970A32">
              <w:rPr>
                <w:rFonts w:ascii="Sylfaen" w:eastAsia="Merriweather" w:hAnsi="Sylfaen" w:cs="Merriweather"/>
                <w:sz w:val="20"/>
                <w:szCs w:val="20"/>
                <w:lang w:val="ka-GE"/>
              </w:rPr>
              <w:t xml:space="preserve">მაგალითად, </w:t>
            </w:r>
            <w:r w:rsidR="00F94CB4" w:rsidRPr="00970A32">
              <w:rPr>
                <w:rFonts w:ascii="Sylfaen" w:eastAsia="Merriweather" w:hAnsi="Sylfaen" w:cs="Merriweather"/>
                <w:sz w:val="20"/>
                <w:szCs w:val="20"/>
                <w:lang w:val="ka-GE"/>
              </w:rPr>
              <w:t>რბენა</w:t>
            </w:r>
            <w:r w:rsidR="00070E1F" w:rsidRPr="00970A32">
              <w:rPr>
                <w:rFonts w:ascii="Sylfaen" w:eastAsia="Merriweather" w:hAnsi="Sylfaen" w:cs="Merriweather"/>
                <w:sz w:val="20"/>
                <w:szCs w:val="20"/>
                <w:lang w:val="ka-GE"/>
              </w:rPr>
              <w:t xml:space="preserve"> </w:t>
            </w:r>
            <w:r w:rsidR="00337AA8" w:rsidRPr="00970A32">
              <w:rPr>
                <w:rFonts w:ascii="Sylfaen" w:eastAsia="Merriweather" w:hAnsi="Sylfaen" w:cs="Merriweather"/>
                <w:sz w:val="20"/>
                <w:szCs w:val="20"/>
                <w:lang w:val="ka-GE"/>
              </w:rPr>
              <w:t xml:space="preserve">400 </w:t>
            </w:r>
            <w:r w:rsidRPr="00970A32">
              <w:rPr>
                <w:rFonts w:ascii="Sylfaen" w:eastAsia="Merriweather" w:hAnsi="Sylfaen" w:cs="Merriweather"/>
                <w:sz w:val="20"/>
                <w:szCs w:val="20"/>
                <w:lang w:val="ka-GE"/>
              </w:rPr>
              <w:t>მეტრზე</w:t>
            </w:r>
            <w:r w:rsidR="00F94CB4" w:rsidRPr="00970A32">
              <w:rPr>
                <w:rFonts w:ascii="Sylfaen" w:eastAsia="Merriweather" w:hAnsi="Sylfaen" w:cs="Merriweather"/>
                <w:sz w:val="20"/>
                <w:szCs w:val="20"/>
                <w:lang w:val="ka-GE"/>
              </w:rPr>
              <w:t xml:space="preserve"> - </w:t>
            </w:r>
            <w:r w:rsidR="00B571BF" w:rsidRPr="00970A32">
              <w:rPr>
                <w:rFonts w:ascii="Sylfaen" w:eastAsia="Merriweather" w:hAnsi="Sylfaen" w:cs="Merriweather"/>
                <w:sz w:val="20"/>
                <w:szCs w:val="20"/>
                <w:lang w:val="ka-GE"/>
              </w:rPr>
              <w:t>დროის აღრიცხვის გარეშე</w:t>
            </w:r>
            <w:r w:rsidRPr="00970A32">
              <w:rPr>
                <w:rFonts w:ascii="Sylfaen" w:eastAsia="Merriweather" w:hAnsi="Sylfaen" w:cs="Merriweather"/>
                <w:sz w:val="20"/>
                <w:szCs w:val="20"/>
                <w:lang w:val="ka-GE"/>
              </w:rPr>
              <w:t>; რბენები წინაღობების გადალახვით; ლახტით ხტომა</w:t>
            </w:r>
            <w:r w:rsidR="001F37A9" w:rsidRPr="00970A32">
              <w:rPr>
                <w:rFonts w:ascii="Sylfaen" w:eastAsia="Merriweather" w:hAnsi="Sylfaen" w:cs="Merriweather"/>
                <w:sz w:val="20"/>
                <w:szCs w:val="20"/>
                <w:lang w:val="ka-GE"/>
              </w:rPr>
              <w:t xml:space="preserve">; </w:t>
            </w:r>
            <w:r w:rsidR="00472DB1" w:rsidRPr="00970A32">
              <w:rPr>
                <w:rFonts w:ascii="Sylfaen" w:hAnsi="Sylfaen"/>
                <w:sz w:val="20"/>
                <w:lang w:val="ka-GE"/>
              </w:rPr>
              <w:t>მაქოსებ</w:t>
            </w:r>
            <w:r w:rsidR="003149B8" w:rsidRPr="00970A32">
              <w:rPr>
                <w:rFonts w:ascii="Sylfaen" w:hAnsi="Sylfaen"/>
                <w:sz w:val="20"/>
                <w:lang w:val="ka-GE"/>
              </w:rPr>
              <w:t>რი</w:t>
            </w:r>
            <w:r w:rsidR="00472DB1" w:rsidRPr="00970A32">
              <w:rPr>
                <w:rFonts w:ascii="Sylfaen" w:hAnsi="Sylfaen"/>
                <w:sz w:val="20"/>
                <w:lang w:val="ka-GE"/>
              </w:rPr>
              <w:t xml:space="preserve"> რბენა - აქტივობა სრულდება დროის ხანგძლივ პერიოდში);</w:t>
            </w:r>
          </w:p>
          <w:p w14:paraId="270DDE9E" w14:textId="7B4F3C9C" w:rsidR="002E5C10" w:rsidRPr="00970A32" w:rsidRDefault="002E5C10" w:rsidP="001F37A9">
            <w:pPr>
              <w:pStyle w:val="ListParagraph"/>
              <w:numPr>
                <w:ilvl w:val="0"/>
                <w:numId w:val="36"/>
              </w:numPr>
              <w:tabs>
                <w:tab w:val="left" w:pos="9990"/>
              </w:tabs>
              <w:spacing w:line="276" w:lineRule="auto"/>
              <w:ind w:left="430" w:hanging="283"/>
              <w:jc w:val="both"/>
              <w:rPr>
                <w:rFonts w:ascii="Sylfaen" w:hAnsi="Sylfaen"/>
                <w:sz w:val="20"/>
                <w:szCs w:val="20"/>
                <w:lang w:val="ka-GE"/>
              </w:rPr>
            </w:pPr>
            <w:r w:rsidRPr="00970A32">
              <w:rPr>
                <w:rFonts w:ascii="Sylfaen" w:eastAsia="Merriweather" w:hAnsi="Sylfaen" w:cs="Merriweather"/>
                <w:sz w:val="20"/>
                <w:szCs w:val="20"/>
                <w:lang w:val="ka-GE"/>
              </w:rPr>
              <w:t>ძალ</w:t>
            </w:r>
            <w:r w:rsidR="00D830DB" w:rsidRPr="00970A32">
              <w:rPr>
                <w:rFonts w:ascii="Sylfaen" w:eastAsia="Merriweather" w:hAnsi="Sylfaen" w:cs="Merriweather"/>
                <w:sz w:val="20"/>
                <w:szCs w:val="20"/>
                <w:lang w:val="ka-GE"/>
              </w:rPr>
              <w:t>ის</w:t>
            </w:r>
            <w:r w:rsidR="00EC238A" w:rsidRPr="00970A32">
              <w:rPr>
                <w:rFonts w:ascii="Sylfaen" w:eastAsia="Merriweather" w:hAnsi="Sylfaen" w:cs="Merriweather"/>
                <w:sz w:val="20"/>
                <w:szCs w:val="20"/>
                <w:lang w:val="ka-GE"/>
              </w:rPr>
              <w:t xml:space="preserve"> განვითარება</w:t>
            </w:r>
            <w:r w:rsidR="00D830DB" w:rsidRPr="00970A32">
              <w:rPr>
                <w:rFonts w:ascii="Sylfaen" w:eastAsia="Merriweather" w:hAnsi="Sylfaen" w:cs="Merriweather"/>
                <w:sz w:val="20"/>
                <w:szCs w:val="20"/>
                <w:lang w:val="ka-GE"/>
              </w:rPr>
              <w:t xml:space="preserve"> </w:t>
            </w:r>
            <w:r w:rsidRPr="00970A32">
              <w:rPr>
                <w:rFonts w:ascii="Sylfaen" w:eastAsia="Merriweather" w:hAnsi="Sylfaen" w:cs="Merriweather"/>
                <w:sz w:val="20"/>
                <w:szCs w:val="20"/>
                <w:lang w:val="ka-GE"/>
              </w:rPr>
              <w:t>(</w:t>
            </w:r>
            <w:r w:rsidR="00EA707D" w:rsidRPr="00970A32">
              <w:rPr>
                <w:rFonts w:ascii="Sylfaen" w:eastAsia="Merriweather" w:hAnsi="Sylfaen" w:cs="Merriweather"/>
                <w:sz w:val="20"/>
                <w:szCs w:val="20"/>
                <w:lang w:val="ka-GE"/>
              </w:rPr>
              <w:t xml:space="preserve">მაგალითად, </w:t>
            </w:r>
            <w:r w:rsidRPr="00970A32">
              <w:rPr>
                <w:rFonts w:ascii="Sylfaen" w:hAnsi="Sylfaen"/>
                <w:sz w:val="20"/>
                <w:szCs w:val="20"/>
              </w:rPr>
              <w:t>მუცლის პრეს</w:t>
            </w:r>
            <w:r w:rsidRPr="00970A32">
              <w:rPr>
                <w:rFonts w:ascii="Sylfaen" w:hAnsi="Sylfaen"/>
                <w:sz w:val="20"/>
                <w:szCs w:val="20"/>
                <w:lang w:val="ka-GE"/>
              </w:rPr>
              <w:t>ი;</w:t>
            </w:r>
            <w:r w:rsidRPr="00970A32">
              <w:rPr>
                <w:rFonts w:ascii="Sylfaen" w:hAnsi="Sylfaen"/>
                <w:sz w:val="20"/>
                <w:szCs w:val="20"/>
              </w:rPr>
              <w:t xml:space="preserve"> </w:t>
            </w:r>
            <w:r w:rsidR="00701B54" w:rsidRPr="00970A32">
              <w:rPr>
                <w:rFonts w:ascii="Sylfaen" w:hAnsi="Sylfaen"/>
                <w:sz w:val="20"/>
                <w:szCs w:val="20"/>
              </w:rPr>
              <w:t>ბუქნები</w:t>
            </w:r>
            <w:r w:rsidR="00701B54" w:rsidRPr="00970A32">
              <w:rPr>
                <w:rFonts w:ascii="Sylfaen" w:hAnsi="Sylfaen"/>
                <w:sz w:val="20"/>
                <w:szCs w:val="20"/>
                <w:lang w:val="ka-GE"/>
              </w:rPr>
              <w:t xml:space="preserve">; </w:t>
            </w:r>
            <w:r w:rsidRPr="00970A32">
              <w:rPr>
                <w:rFonts w:ascii="Sylfaen" w:hAnsi="Sylfaen"/>
                <w:sz w:val="20"/>
                <w:szCs w:val="20"/>
              </w:rPr>
              <w:t xml:space="preserve">ხელებზე </w:t>
            </w:r>
            <w:r w:rsidR="00785A0F" w:rsidRPr="00970A32">
              <w:rPr>
                <w:rFonts w:ascii="Sylfaen" w:hAnsi="Sylfaen"/>
                <w:sz w:val="20"/>
                <w:szCs w:val="20"/>
                <w:lang w:val="ka-GE"/>
              </w:rPr>
              <w:t>ა</w:t>
            </w:r>
            <w:r w:rsidR="008529F5" w:rsidRPr="00970A32">
              <w:rPr>
                <w:rFonts w:ascii="Sylfaen" w:hAnsi="Sylfaen"/>
                <w:sz w:val="20"/>
                <w:szCs w:val="20"/>
                <w:lang w:val="ka-GE"/>
              </w:rPr>
              <w:t>ძ</w:t>
            </w:r>
            <w:r w:rsidR="00785A0F" w:rsidRPr="00970A32">
              <w:rPr>
                <w:rFonts w:ascii="Sylfaen" w:hAnsi="Sylfaen"/>
                <w:sz w:val="20"/>
                <w:szCs w:val="20"/>
                <w:lang w:val="ka-GE"/>
              </w:rPr>
              <w:t>ალვა</w:t>
            </w:r>
            <w:r w:rsidRPr="00970A32">
              <w:rPr>
                <w:rFonts w:ascii="Sylfaen" w:hAnsi="Sylfaen"/>
                <w:sz w:val="20"/>
                <w:szCs w:val="20"/>
                <w:lang w:val="ka-GE"/>
              </w:rPr>
              <w:t>);</w:t>
            </w:r>
          </w:p>
          <w:p w14:paraId="5A220E97" w14:textId="45A7646B" w:rsidR="002E5C10" w:rsidRPr="00970A32" w:rsidRDefault="002E5C10" w:rsidP="001F37A9">
            <w:pPr>
              <w:pStyle w:val="ListParagraph"/>
              <w:numPr>
                <w:ilvl w:val="0"/>
                <w:numId w:val="36"/>
              </w:numPr>
              <w:tabs>
                <w:tab w:val="left" w:pos="9990"/>
              </w:tabs>
              <w:spacing w:after="160" w:line="276" w:lineRule="auto"/>
              <w:ind w:left="430" w:hanging="283"/>
              <w:jc w:val="both"/>
              <w:rPr>
                <w:rFonts w:ascii="Sylfaen" w:hAnsi="Sylfaen"/>
                <w:sz w:val="20"/>
                <w:szCs w:val="20"/>
                <w:lang w:val="ka-GE"/>
              </w:rPr>
            </w:pPr>
            <w:r w:rsidRPr="00970A32">
              <w:rPr>
                <w:rFonts w:ascii="Sylfaen" w:eastAsia="Merriweather" w:hAnsi="Sylfaen" w:cs="Merriweather"/>
                <w:sz w:val="20"/>
                <w:szCs w:val="20"/>
                <w:lang w:val="ka-GE"/>
              </w:rPr>
              <w:t>მოქნილობ</w:t>
            </w:r>
            <w:r w:rsidR="00D830DB" w:rsidRPr="00970A32">
              <w:rPr>
                <w:rFonts w:ascii="Sylfaen" w:eastAsia="Merriweather" w:hAnsi="Sylfaen" w:cs="Merriweather"/>
                <w:sz w:val="20"/>
                <w:szCs w:val="20"/>
                <w:lang w:val="ka-GE"/>
              </w:rPr>
              <w:t>ის</w:t>
            </w:r>
            <w:r w:rsidRPr="00970A32">
              <w:rPr>
                <w:rFonts w:ascii="Sylfaen" w:eastAsia="Merriweather" w:hAnsi="Sylfaen" w:cs="Merriweather"/>
                <w:sz w:val="20"/>
                <w:szCs w:val="20"/>
                <w:lang w:val="ka-GE"/>
              </w:rPr>
              <w:t xml:space="preserve"> </w:t>
            </w:r>
            <w:r w:rsidR="0005570A" w:rsidRPr="00970A32">
              <w:rPr>
                <w:rFonts w:ascii="Sylfaen" w:eastAsia="Merriweather" w:hAnsi="Sylfaen" w:cs="Merriweather"/>
                <w:sz w:val="20"/>
                <w:szCs w:val="20"/>
                <w:lang w:val="ka-GE"/>
              </w:rPr>
              <w:t xml:space="preserve">განვითარება </w:t>
            </w:r>
            <w:r w:rsidRPr="00970A32">
              <w:rPr>
                <w:rFonts w:ascii="Sylfaen" w:eastAsia="Merriweather" w:hAnsi="Sylfaen" w:cs="Merriweather"/>
                <w:sz w:val="20"/>
                <w:szCs w:val="20"/>
                <w:lang w:val="ka-GE"/>
              </w:rPr>
              <w:t>(</w:t>
            </w:r>
            <w:r w:rsidR="00EA707D" w:rsidRPr="00970A32">
              <w:rPr>
                <w:rFonts w:ascii="Sylfaen" w:eastAsia="Merriweather" w:hAnsi="Sylfaen" w:cs="Merriweather"/>
                <w:sz w:val="20"/>
                <w:szCs w:val="20"/>
                <w:lang w:val="ka-GE"/>
              </w:rPr>
              <w:t xml:space="preserve">მაგალითად, </w:t>
            </w:r>
            <w:r w:rsidRPr="00970A32">
              <w:rPr>
                <w:rFonts w:ascii="Sylfaen" w:eastAsia="Merriweather" w:hAnsi="Sylfaen" w:cs="Merriweather"/>
                <w:sz w:val="20"/>
                <w:szCs w:val="20"/>
                <w:lang w:val="ka-GE"/>
              </w:rPr>
              <w:t>წინზნექი; შვედურ კედელზე უკუზნექი)</w:t>
            </w:r>
            <w:r w:rsidR="00EA707D" w:rsidRPr="00970A32">
              <w:rPr>
                <w:rFonts w:ascii="Sylfaen" w:eastAsia="Merriweather" w:hAnsi="Sylfaen" w:cs="Merriweather"/>
                <w:sz w:val="20"/>
                <w:szCs w:val="20"/>
                <w:lang w:val="ka-GE"/>
              </w:rPr>
              <w:t>;</w:t>
            </w:r>
          </w:p>
          <w:p w14:paraId="74252D5E" w14:textId="5C4D4E38" w:rsidR="002E5C10" w:rsidRPr="00970A32" w:rsidRDefault="002E5C10" w:rsidP="001F37A9">
            <w:pPr>
              <w:pStyle w:val="ListParagraph"/>
              <w:numPr>
                <w:ilvl w:val="0"/>
                <w:numId w:val="36"/>
              </w:numPr>
              <w:tabs>
                <w:tab w:val="left" w:pos="9990"/>
              </w:tabs>
              <w:spacing w:line="276" w:lineRule="auto"/>
              <w:ind w:left="430" w:hanging="283"/>
              <w:jc w:val="both"/>
              <w:rPr>
                <w:rFonts w:ascii="Sylfaen" w:hAnsi="Sylfaen"/>
                <w:sz w:val="20"/>
                <w:szCs w:val="20"/>
              </w:rPr>
            </w:pPr>
            <w:r w:rsidRPr="00970A32">
              <w:rPr>
                <w:rFonts w:ascii="Sylfaen" w:eastAsia="Merriweather" w:hAnsi="Sylfaen" w:cs="Merriweather"/>
                <w:sz w:val="20"/>
                <w:szCs w:val="20"/>
                <w:lang w:val="ka-GE"/>
              </w:rPr>
              <w:t>სიმარჯვ</w:t>
            </w:r>
            <w:r w:rsidR="00D830DB" w:rsidRPr="00970A32">
              <w:rPr>
                <w:rFonts w:ascii="Sylfaen" w:eastAsia="Merriweather" w:hAnsi="Sylfaen" w:cs="Merriweather"/>
                <w:sz w:val="20"/>
                <w:szCs w:val="20"/>
                <w:lang w:val="ka-GE"/>
              </w:rPr>
              <w:t>ის</w:t>
            </w:r>
            <w:r w:rsidRPr="00970A32">
              <w:rPr>
                <w:rFonts w:ascii="Sylfaen" w:eastAsia="Merriweather" w:hAnsi="Sylfaen" w:cs="Merriweather"/>
                <w:sz w:val="20"/>
                <w:szCs w:val="20"/>
                <w:lang w:val="ka-GE"/>
              </w:rPr>
              <w:t xml:space="preserve"> </w:t>
            </w:r>
            <w:r w:rsidR="0005570A" w:rsidRPr="00970A32">
              <w:rPr>
                <w:rFonts w:ascii="Sylfaen" w:eastAsia="Merriweather" w:hAnsi="Sylfaen" w:cs="Merriweather"/>
                <w:sz w:val="20"/>
                <w:szCs w:val="20"/>
                <w:lang w:val="ka-GE"/>
              </w:rPr>
              <w:t xml:space="preserve">განვითარება </w:t>
            </w:r>
            <w:r w:rsidRPr="00970A32">
              <w:rPr>
                <w:rFonts w:ascii="Sylfaen" w:eastAsia="Merriweather" w:hAnsi="Sylfaen" w:cs="Merriweather"/>
                <w:sz w:val="20"/>
                <w:szCs w:val="20"/>
                <w:lang w:val="ka-GE"/>
              </w:rPr>
              <w:t>(</w:t>
            </w:r>
            <w:r w:rsidR="00E23EED" w:rsidRPr="00970A32">
              <w:rPr>
                <w:rFonts w:ascii="Sylfaen" w:eastAsia="Merriweather" w:hAnsi="Sylfaen" w:cs="Merriweather"/>
                <w:sz w:val="20"/>
                <w:szCs w:val="20"/>
                <w:lang w:val="ka-GE"/>
              </w:rPr>
              <w:t xml:space="preserve">მაგალითად, </w:t>
            </w:r>
            <w:r w:rsidRPr="00970A32">
              <w:rPr>
                <w:rFonts w:ascii="Sylfaen" w:hAnsi="Sylfaen"/>
                <w:sz w:val="20"/>
                <w:szCs w:val="20"/>
              </w:rPr>
              <w:t>ლახტით ხტომა სხვა</w:t>
            </w:r>
            <w:r w:rsidRPr="00970A32">
              <w:rPr>
                <w:rFonts w:ascii="Sylfaen" w:hAnsi="Sylfaen"/>
                <w:sz w:val="20"/>
                <w:szCs w:val="20"/>
                <w:lang w:val="ka-GE"/>
              </w:rPr>
              <w:t>დასხვა ხერხით; დრიბლინგები ბურთით;  ერთი სახის</w:t>
            </w:r>
            <w:r w:rsidR="004E5430" w:rsidRPr="00970A32">
              <w:rPr>
                <w:rFonts w:ascii="Sylfaen" w:hAnsi="Sylfaen"/>
                <w:sz w:val="20"/>
                <w:szCs w:val="20"/>
                <w:lang w:val="ka-GE"/>
              </w:rPr>
              <w:t xml:space="preserve"> მოძრაობის სწრაფად შეცვლა სხვა </w:t>
            </w:r>
            <w:r w:rsidRPr="00970A32">
              <w:rPr>
                <w:rFonts w:ascii="Sylfaen" w:hAnsi="Sylfaen"/>
                <w:sz w:val="20"/>
                <w:szCs w:val="20"/>
                <w:lang w:val="ka-GE"/>
              </w:rPr>
              <w:t>მოძრაობით</w:t>
            </w:r>
            <w:r w:rsidR="009D69B0" w:rsidRPr="00970A32">
              <w:rPr>
                <w:rFonts w:ascii="Sylfaen" w:hAnsi="Sylfaen"/>
                <w:sz w:val="20"/>
                <w:szCs w:val="20"/>
                <w:lang w:val="ka-GE"/>
              </w:rPr>
              <w:t>;</w:t>
            </w:r>
            <w:r w:rsidR="003149B8" w:rsidRPr="00970A32">
              <w:rPr>
                <w:rFonts w:ascii="Sylfaen" w:hAnsi="Sylfaen"/>
                <w:sz w:val="20"/>
                <w:szCs w:val="20"/>
                <w:lang w:val="ka-GE"/>
              </w:rPr>
              <w:t xml:space="preserve"> ტანვარჯიშულ სკამზე სიარული)</w:t>
            </w:r>
            <w:r w:rsidR="00D830DB" w:rsidRPr="00970A32">
              <w:rPr>
                <w:rFonts w:ascii="Sylfaen" w:hAnsi="Sylfaen"/>
                <w:sz w:val="20"/>
                <w:szCs w:val="20"/>
              </w:rPr>
              <w:t>;</w:t>
            </w:r>
          </w:p>
          <w:p w14:paraId="77D52F52" w14:textId="6EF8F6F5" w:rsidR="00E23EED" w:rsidRPr="00970A32" w:rsidRDefault="009D69B0" w:rsidP="00E23EED">
            <w:pPr>
              <w:pStyle w:val="ListParagraph"/>
              <w:numPr>
                <w:ilvl w:val="0"/>
                <w:numId w:val="32"/>
              </w:numPr>
              <w:tabs>
                <w:tab w:val="left" w:pos="9990"/>
              </w:tabs>
              <w:spacing w:line="276" w:lineRule="auto"/>
              <w:jc w:val="both"/>
              <w:rPr>
                <w:rFonts w:ascii="Sylfaen" w:hAnsi="Sylfaen"/>
                <w:sz w:val="20"/>
                <w:szCs w:val="20"/>
                <w:lang w:val="ka-GE"/>
              </w:rPr>
            </w:pPr>
            <w:r w:rsidRPr="00970A32">
              <w:rPr>
                <w:rFonts w:ascii="Sylfaen" w:hAnsi="Sylfaen"/>
                <w:sz w:val="20"/>
                <w:szCs w:val="20"/>
                <w:lang w:val="ka-GE"/>
              </w:rPr>
              <w:t>ფიზიკური თვისებების განმ</w:t>
            </w:r>
            <w:r w:rsidR="00E23EED" w:rsidRPr="00970A32">
              <w:rPr>
                <w:rFonts w:ascii="Sylfaen" w:hAnsi="Sylfaen"/>
                <w:sz w:val="20"/>
                <w:szCs w:val="20"/>
                <w:lang w:val="ka-GE"/>
              </w:rPr>
              <w:t>ავითარებელი სხვადასხვა ვარჯიშის ეფექტის ერთმანეთთან შედარება;</w:t>
            </w:r>
          </w:p>
          <w:p w14:paraId="30753DB5" w14:textId="03D4BCFB" w:rsidR="00E23EED" w:rsidRPr="00970A32" w:rsidRDefault="00E23EED" w:rsidP="00E23EED">
            <w:pPr>
              <w:pStyle w:val="ListParagraph"/>
              <w:numPr>
                <w:ilvl w:val="0"/>
                <w:numId w:val="32"/>
              </w:numPr>
              <w:tabs>
                <w:tab w:val="left" w:pos="9990"/>
              </w:tabs>
              <w:spacing w:line="276" w:lineRule="auto"/>
              <w:jc w:val="both"/>
              <w:rPr>
                <w:rFonts w:ascii="Sylfaen" w:hAnsi="Sylfaen"/>
                <w:sz w:val="20"/>
                <w:szCs w:val="20"/>
                <w:lang w:val="ka-GE"/>
              </w:rPr>
            </w:pPr>
            <w:r w:rsidRPr="00970A32">
              <w:rPr>
                <w:rFonts w:ascii="Sylfaen" w:hAnsi="Sylfaen"/>
                <w:sz w:val="20"/>
                <w:szCs w:val="20"/>
                <w:lang w:val="ka-GE"/>
              </w:rPr>
              <w:t>საკუთარი მოსაზრებების დასაბუთება ფიზიკური შესაძლებლობების განვითარებასთან დაკავშირებით;</w:t>
            </w:r>
          </w:p>
          <w:p w14:paraId="6796A3B9" w14:textId="7B7E5A9C" w:rsidR="004612D6" w:rsidRPr="00970A32" w:rsidRDefault="00957562" w:rsidP="004612D6">
            <w:pPr>
              <w:pStyle w:val="ListParagraph"/>
              <w:numPr>
                <w:ilvl w:val="0"/>
                <w:numId w:val="32"/>
              </w:numPr>
              <w:tabs>
                <w:tab w:val="left" w:pos="9990"/>
              </w:tabs>
              <w:spacing w:line="276" w:lineRule="auto"/>
              <w:jc w:val="both"/>
              <w:rPr>
                <w:rFonts w:ascii="Sylfaen" w:hAnsi="Sylfaen"/>
                <w:sz w:val="20"/>
                <w:szCs w:val="20"/>
                <w:lang w:val="ka-GE"/>
              </w:rPr>
            </w:pPr>
            <w:r w:rsidRPr="00970A32">
              <w:rPr>
                <w:rFonts w:ascii="Sylfaen" w:hAnsi="Sylfaen"/>
                <w:sz w:val="20"/>
                <w:szCs w:val="20"/>
                <w:lang w:val="ka-GE"/>
              </w:rPr>
              <w:t>მოსაზრებების გამოთქმა</w:t>
            </w:r>
            <w:r w:rsidR="0005570A" w:rsidRPr="00970A32">
              <w:rPr>
                <w:rFonts w:ascii="Sylfaen" w:hAnsi="Sylfaen"/>
                <w:sz w:val="20"/>
                <w:szCs w:val="20"/>
                <w:lang w:val="ka-GE"/>
              </w:rPr>
              <w:t xml:space="preserve"> - როგორ შეიძლება შეუწყოს ხელი ამა თუ იმ აქტივობამ/ვარჯიშმა ფიზიკური თვისებების გაუმჯობესებას</w:t>
            </w:r>
            <w:r w:rsidR="00E23EED" w:rsidRPr="00970A32">
              <w:rPr>
                <w:rFonts w:ascii="Sylfaen" w:hAnsi="Sylfaen"/>
                <w:sz w:val="20"/>
                <w:szCs w:val="20"/>
                <w:lang w:val="ka-GE"/>
              </w:rPr>
              <w:t>.</w:t>
            </w:r>
          </w:p>
        </w:tc>
        <w:tc>
          <w:tcPr>
            <w:tcW w:w="6124" w:type="dxa"/>
          </w:tcPr>
          <w:p w14:paraId="05D3AB92" w14:textId="4F959921" w:rsidR="009C5910" w:rsidRPr="00970A32" w:rsidRDefault="009C5910" w:rsidP="009C5910">
            <w:pPr>
              <w:spacing w:line="276" w:lineRule="auto"/>
              <w:jc w:val="both"/>
              <w:rPr>
                <w:rFonts w:ascii="Sylfaen" w:eastAsia="Merriweather" w:hAnsi="Sylfaen" w:cs="Merriweather"/>
                <w:b/>
                <w:sz w:val="20"/>
                <w:szCs w:val="20"/>
              </w:rPr>
            </w:pPr>
            <w:r w:rsidRPr="00970A32">
              <w:rPr>
                <w:rFonts w:ascii="Sylfaen" w:eastAsia="Merriweather" w:hAnsi="Sylfaen" w:cs="Merriweather"/>
                <w:bCs/>
                <w:sz w:val="20"/>
                <w:szCs w:val="20"/>
                <w:u w:val="single"/>
              </w:rPr>
              <w:t>სამიზნე ცნება</w:t>
            </w:r>
            <w:r w:rsidR="001109A2" w:rsidRPr="00970A32">
              <w:rPr>
                <w:rFonts w:ascii="Sylfaen" w:eastAsia="Merriweather" w:hAnsi="Sylfaen" w:cs="Merriweather"/>
                <w:b/>
                <w:sz w:val="20"/>
                <w:szCs w:val="20"/>
                <w:u w:val="single"/>
              </w:rPr>
              <w:t xml:space="preserve"> </w:t>
            </w:r>
            <w:r w:rsidR="001109A2" w:rsidRPr="00970A32">
              <w:rPr>
                <w:rFonts w:ascii="Sylfaen" w:eastAsia="Merriweather" w:hAnsi="Sylfaen" w:cs="Merriweather"/>
                <w:b/>
                <w:sz w:val="20"/>
                <w:szCs w:val="20"/>
                <w:u w:val="single"/>
                <w:lang w:val="ka-GE"/>
              </w:rPr>
              <w:t>,,</w:t>
            </w:r>
            <w:r w:rsidRPr="00970A32">
              <w:rPr>
                <w:rFonts w:ascii="Sylfaen" w:eastAsia="Merriweather" w:hAnsi="Sylfaen" w:cs="Merriweather"/>
                <w:b/>
                <w:sz w:val="20"/>
                <w:szCs w:val="20"/>
                <w:u w:val="single"/>
              </w:rPr>
              <w:t xml:space="preserve">ფიზიკური </w:t>
            </w:r>
            <w:r w:rsidRPr="00970A32">
              <w:rPr>
                <w:rFonts w:ascii="Sylfaen" w:eastAsia="Merriweather" w:hAnsi="Sylfaen" w:cs="Merriweather"/>
                <w:b/>
                <w:sz w:val="20"/>
                <w:szCs w:val="20"/>
                <w:u w:val="single"/>
                <w:lang w:val="ka-GE"/>
              </w:rPr>
              <w:t>თვისებები“</w:t>
            </w:r>
            <w:r w:rsidRPr="00970A32">
              <w:rPr>
                <w:rFonts w:ascii="Sylfaen" w:eastAsia="Merriweather" w:hAnsi="Sylfaen" w:cs="Merriweather"/>
                <w:sz w:val="20"/>
                <w:szCs w:val="20"/>
                <w:lang w:val="ka-GE"/>
              </w:rPr>
              <w:t xml:space="preserve"> -</w:t>
            </w:r>
            <w:r w:rsidRPr="00970A32">
              <w:rPr>
                <w:rFonts w:ascii="Sylfaen" w:eastAsia="Merriweather" w:hAnsi="Sylfaen" w:cs="Merriweather"/>
                <w:b/>
                <w:sz w:val="20"/>
                <w:szCs w:val="20"/>
              </w:rPr>
              <w:t xml:space="preserve"> </w:t>
            </w:r>
            <w:r w:rsidRPr="00970A32">
              <w:rPr>
                <w:rFonts w:ascii="Sylfaen" w:eastAsia="Merriweather" w:hAnsi="Sylfaen" w:cs="Merriweather"/>
                <w:sz w:val="20"/>
                <w:szCs w:val="20"/>
              </w:rPr>
              <w:t>ფიზიკური თვისებების</w:t>
            </w:r>
            <w:r w:rsidRPr="00970A32">
              <w:rPr>
                <w:rFonts w:ascii="Sylfaen" w:eastAsia="Merriweather" w:hAnsi="Sylfaen" w:cs="Merriweather"/>
                <w:sz w:val="20"/>
                <w:szCs w:val="20"/>
                <w:lang w:val="ka-GE"/>
              </w:rPr>
              <w:t xml:space="preserve"> (ძალა, სისწრაფე, გამძლეობა, მოქნილობა, სიმარჯვე)</w:t>
            </w:r>
            <w:r w:rsidRPr="00970A32">
              <w:rPr>
                <w:rFonts w:ascii="Sylfaen" w:eastAsia="Merriweather" w:hAnsi="Sylfaen" w:cs="Merriweather"/>
                <w:b/>
                <w:sz w:val="20"/>
                <w:szCs w:val="20"/>
                <w:lang w:val="ka-GE"/>
              </w:rPr>
              <w:t xml:space="preserve"> </w:t>
            </w:r>
            <w:r w:rsidRPr="00970A32">
              <w:rPr>
                <w:rFonts w:ascii="Sylfaen" w:eastAsia="Merriweather" w:hAnsi="Sylfaen" w:cs="Merriweather"/>
                <w:sz w:val="20"/>
                <w:szCs w:val="20"/>
                <w:lang w:val="ka-GE"/>
              </w:rPr>
              <w:t>განვითარება</w:t>
            </w:r>
            <w:r w:rsidRPr="00970A32">
              <w:rPr>
                <w:rFonts w:ascii="Sylfaen" w:eastAsia="Merriweather" w:hAnsi="Sylfaen" w:cs="Merriweather"/>
                <w:b/>
                <w:sz w:val="20"/>
                <w:szCs w:val="20"/>
              </w:rPr>
              <w:t xml:space="preserve"> </w:t>
            </w:r>
            <w:r w:rsidRPr="00970A32">
              <w:rPr>
                <w:rFonts w:ascii="Sylfaen" w:hAnsi="Sylfaen"/>
                <w:sz w:val="20"/>
                <w:szCs w:val="20"/>
              </w:rPr>
              <w:t>საფუძველია:</w:t>
            </w:r>
            <w:r w:rsidRPr="00970A32">
              <w:rPr>
                <w:rFonts w:ascii="Sylfaen" w:hAnsi="Sylfaen"/>
                <w:sz w:val="20"/>
                <w:szCs w:val="20"/>
                <w:lang w:val="ka-GE"/>
              </w:rPr>
              <w:t xml:space="preserve"> ა) ჯანმრთელობის</w:t>
            </w:r>
            <w:r w:rsidR="0077254A" w:rsidRPr="00970A32">
              <w:rPr>
                <w:rFonts w:ascii="Sylfaen" w:hAnsi="Sylfaen"/>
                <w:sz w:val="20"/>
                <w:szCs w:val="20"/>
                <w:lang w:val="ka-GE"/>
              </w:rPr>
              <w:t>, იმუნიტეტის ამაღლებისა და მრავალი დაავადების პრევენციის</w:t>
            </w:r>
            <w:r w:rsidR="00A76F68" w:rsidRPr="00970A32">
              <w:rPr>
                <w:rFonts w:ascii="Sylfaen" w:hAnsi="Sylfaen"/>
                <w:sz w:val="20"/>
                <w:szCs w:val="20"/>
                <w:lang w:val="ka-GE"/>
              </w:rPr>
              <w:t>;</w:t>
            </w:r>
            <w:r w:rsidRPr="00970A32">
              <w:rPr>
                <w:rFonts w:ascii="Sylfaen" w:hAnsi="Sylfaen"/>
                <w:sz w:val="20"/>
                <w:szCs w:val="20"/>
                <w:lang w:val="ka-GE"/>
              </w:rPr>
              <w:t xml:space="preserve"> ბ) მოტორული უნარების </w:t>
            </w:r>
            <w:r w:rsidR="008529F5" w:rsidRPr="00970A32">
              <w:rPr>
                <w:rFonts w:ascii="Sylfaen" w:hAnsi="Sylfaen"/>
                <w:sz w:val="20"/>
                <w:szCs w:val="20"/>
                <w:lang w:val="ka-GE"/>
              </w:rPr>
              <w:t>გაუმჯობესების</w:t>
            </w:r>
            <w:r w:rsidRPr="00970A32">
              <w:rPr>
                <w:rFonts w:ascii="Sylfaen" w:hAnsi="Sylfaen"/>
                <w:sz w:val="20"/>
                <w:szCs w:val="20"/>
                <w:lang w:val="ka-GE"/>
              </w:rPr>
              <w:t xml:space="preserve">; გ) </w:t>
            </w:r>
            <w:r w:rsidR="008529F5" w:rsidRPr="00970A32">
              <w:rPr>
                <w:rFonts w:ascii="Sylfaen" w:hAnsi="Sylfaen"/>
                <w:sz w:val="20"/>
                <w:szCs w:val="20"/>
                <w:lang w:val="ka-GE"/>
              </w:rPr>
              <w:t>საკუთარი ფიზიკური მომზადებულობის</w:t>
            </w:r>
            <w:r w:rsidR="003E3D72" w:rsidRPr="00970A32">
              <w:rPr>
                <w:rFonts w:ascii="Sylfaen" w:hAnsi="Sylfaen"/>
                <w:sz w:val="20"/>
                <w:szCs w:val="20"/>
                <w:lang w:val="ka-GE"/>
              </w:rPr>
              <w:t xml:space="preserve"> დონის</w:t>
            </w:r>
            <w:r w:rsidR="008529F5" w:rsidRPr="00970A32">
              <w:rPr>
                <w:rFonts w:ascii="Sylfaen" w:hAnsi="Sylfaen"/>
                <w:sz w:val="20"/>
                <w:szCs w:val="20"/>
                <w:lang w:val="ka-GE"/>
              </w:rPr>
              <w:t xml:space="preserve"> ამაღლების.</w:t>
            </w:r>
          </w:p>
          <w:p w14:paraId="4CC76369" w14:textId="77777777" w:rsidR="00922965" w:rsidRPr="00970A32" w:rsidRDefault="00922965" w:rsidP="0000442F">
            <w:pPr>
              <w:spacing w:line="276" w:lineRule="auto"/>
              <w:jc w:val="both"/>
              <w:rPr>
                <w:rFonts w:ascii="Sylfaen" w:eastAsia="Merriweather" w:hAnsi="Sylfaen" w:cs="Merriweather"/>
                <w:b/>
                <w:sz w:val="20"/>
                <w:szCs w:val="20"/>
                <w:highlight w:val="yellow"/>
              </w:rPr>
            </w:pPr>
          </w:p>
          <w:p w14:paraId="794DBDBD" w14:textId="35D96D02" w:rsidR="0002101A" w:rsidRPr="00970A32" w:rsidRDefault="0002101A" w:rsidP="0000442F">
            <w:pPr>
              <w:pStyle w:val="TableParagraph"/>
              <w:jc w:val="both"/>
              <w:rPr>
                <w:rFonts w:ascii="Sylfaen" w:hAnsi="Sylfaen" w:cs="Sylfaen"/>
                <w:color w:val="000000" w:themeColor="text1"/>
                <w:sz w:val="20"/>
                <w:szCs w:val="20"/>
                <w:highlight w:val="yellow"/>
                <w:lang w:val="ka-GE"/>
              </w:rPr>
            </w:pPr>
            <w:r w:rsidRPr="00970A32">
              <w:rPr>
                <w:rFonts w:ascii="Sylfaen" w:hAnsi="Sylfaen"/>
                <w:sz w:val="20"/>
                <w:szCs w:val="20"/>
                <w:lang w:val="ka-GE"/>
              </w:rPr>
              <w:t>ზემოთქმულის გათავისება საფუძველს ქმნის სხვა საგნობრივი ჯგუფის საგნების შინაარსების გასააზრებლად (</w:t>
            </w:r>
            <w:r w:rsidRPr="00970A32">
              <w:rPr>
                <w:rFonts w:ascii="Sylfaen" w:hAnsi="Sylfaen" w:cs="Sylfaen"/>
                <w:color w:val="000000" w:themeColor="text1"/>
                <w:sz w:val="20"/>
                <w:szCs w:val="20"/>
                <w:lang w:val="ka-GE"/>
              </w:rPr>
              <w:t>ბიოლოგია</w:t>
            </w:r>
            <w:r w:rsidR="009A2363" w:rsidRPr="00970A32">
              <w:rPr>
                <w:rFonts w:ascii="Sylfaen" w:hAnsi="Sylfaen" w:cs="Sylfaen"/>
                <w:color w:val="000000" w:themeColor="text1"/>
                <w:sz w:val="20"/>
                <w:szCs w:val="20"/>
                <w:lang w:val="ka-GE"/>
              </w:rPr>
              <w:t xml:space="preserve"> -</w:t>
            </w:r>
            <w:r w:rsidRPr="00970A32">
              <w:rPr>
                <w:rFonts w:ascii="Sylfaen" w:hAnsi="Sylfaen" w:cs="Sylfaen"/>
                <w:color w:val="000000" w:themeColor="text1"/>
                <w:sz w:val="20"/>
                <w:szCs w:val="20"/>
                <w:lang w:val="ka-GE"/>
              </w:rPr>
              <w:t xml:space="preserve"> სამიზნე ცნება: სასიცოცხლო თვისებები</w:t>
            </w:r>
            <w:r w:rsidR="00756E23" w:rsidRPr="00970A32">
              <w:rPr>
                <w:rFonts w:ascii="Sylfaen" w:hAnsi="Sylfaen" w:cs="Sylfaen"/>
                <w:color w:val="000000" w:themeColor="text1"/>
                <w:sz w:val="20"/>
                <w:szCs w:val="20"/>
                <w:lang w:val="ka-GE"/>
              </w:rPr>
              <w:t>;</w:t>
            </w:r>
            <w:r w:rsidR="0054766B" w:rsidRPr="00970A32">
              <w:rPr>
                <w:rFonts w:ascii="Sylfaen" w:hAnsi="Sylfaen" w:cs="Sylfaen"/>
                <w:color w:val="000000" w:themeColor="text1"/>
                <w:sz w:val="20"/>
                <w:szCs w:val="20"/>
                <w:lang w:val="ka-GE"/>
              </w:rPr>
              <w:t xml:space="preserve"> </w:t>
            </w:r>
            <w:r w:rsidRPr="00970A32">
              <w:rPr>
                <w:rFonts w:ascii="Sylfaen" w:hAnsi="Sylfaen" w:cs="Sylfaen"/>
                <w:color w:val="000000" w:themeColor="text1"/>
                <w:sz w:val="20"/>
                <w:szCs w:val="20"/>
                <w:lang w:val="ka-GE"/>
              </w:rPr>
              <w:t xml:space="preserve"> ფიზიკა</w:t>
            </w:r>
            <w:r w:rsidR="009A2363" w:rsidRPr="00970A32">
              <w:rPr>
                <w:rFonts w:ascii="Sylfaen" w:hAnsi="Sylfaen" w:cs="Sylfaen"/>
                <w:color w:val="000000" w:themeColor="text1"/>
                <w:sz w:val="20"/>
                <w:szCs w:val="20"/>
                <w:lang w:val="ka-GE"/>
              </w:rPr>
              <w:t xml:space="preserve"> -</w:t>
            </w:r>
            <w:r w:rsidRPr="00970A32">
              <w:rPr>
                <w:rFonts w:ascii="Sylfaen" w:hAnsi="Sylfaen" w:cs="Sylfaen"/>
                <w:color w:val="000000" w:themeColor="text1"/>
                <w:sz w:val="20"/>
                <w:szCs w:val="20"/>
                <w:lang w:val="ka-GE"/>
              </w:rPr>
              <w:t xml:space="preserve"> სამიზნე ცნებ</w:t>
            </w:r>
            <w:r w:rsidR="009A2363" w:rsidRPr="00970A32">
              <w:rPr>
                <w:rFonts w:ascii="Sylfaen" w:hAnsi="Sylfaen" w:cs="Sylfaen"/>
                <w:color w:val="000000" w:themeColor="text1"/>
                <w:sz w:val="20"/>
                <w:szCs w:val="20"/>
                <w:lang w:val="ka-GE"/>
              </w:rPr>
              <w:t>ა</w:t>
            </w:r>
            <w:r w:rsidRPr="00970A32">
              <w:rPr>
                <w:rFonts w:ascii="Sylfaen" w:hAnsi="Sylfaen" w:cs="Sylfaen"/>
                <w:color w:val="000000" w:themeColor="text1"/>
                <w:sz w:val="20"/>
                <w:szCs w:val="20"/>
                <w:lang w:val="ka-GE"/>
              </w:rPr>
              <w:t>: ძალა).</w:t>
            </w:r>
          </w:p>
        </w:tc>
      </w:tr>
      <w:tr w:rsidR="002E5C10" w:rsidRPr="00970A32" w14:paraId="6932BDA1" w14:textId="77777777" w:rsidTr="00677889">
        <w:trPr>
          <w:trHeight w:val="530"/>
        </w:trPr>
        <w:tc>
          <w:tcPr>
            <w:tcW w:w="3119" w:type="dxa"/>
          </w:tcPr>
          <w:p w14:paraId="75DD937D" w14:textId="7760A00B" w:rsidR="002E5C10" w:rsidRPr="00970A32" w:rsidRDefault="002E5C10" w:rsidP="002E5C10">
            <w:pPr>
              <w:numPr>
                <w:ilvl w:val="0"/>
                <w:numId w:val="1"/>
              </w:numPr>
              <w:spacing w:line="276" w:lineRule="auto"/>
              <w:ind w:left="0"/>
              <w:jc w:val="both"/>
              <w:rPr>
                <w:rFonts w:ascii="Sylfaen" w:hAnsi="Sylfaen"/>
                <w:sz w:val="20"/>
                <w:szCs w:val="20"/>
                <w:lang w:val="ka-GE"/>
              </w:rPr>
            </w:pPr>
            <w:r w:rsidRPr="00970A32">
              <w:rPr>
                <w:rFonts w:ascii="Sylfaen" w:hAnsi="Sylfaen"/>
                <w:sz w:val="20"/>
                <w:szCs w:val="20"/>
                <w:shd w:val="clear" w:color="auto" w:fill="FFFFFF"/>
              </w:rPr>
              <w:lastRenderedPageBreak/>
              <w:t>(2)</w:t>
            </w:r>
            <w:r w:rsidR="001A3103" w:rsidRPr="00970A32">
              <w:rPr>
                <w:rFonts w:ascii="Sylfaen" w:hAnsi="Sylfaen"/>
                <w:sz w:val="20"/>
                <w:szCs w:val="20"/>
                <w:shd w:val="clear" w:color="auto" w:fill="FFFFFF"/>
              </w:rPr>
              <w:t xml:space="preserve"> </w:t>
            </w:r>
            <w:r w:rsidR="001A3103" w:rsidRPr="00970A32">
              <w:rPr>
                <w:rFonts w:ascii="Sylfaen" w:hAnsi="Sylfaen"/>
                <w:sz w:val="20"/>
                <w:szCs w:val="20"/>
                <w:lang w:val="ka-GE"/>
              </w:rPr>
              <w:t>ორგანიზებულობისა და თვითკონტოლის განვითარება პერსონალურ ქცევასა და სოციალურ ურთიერთობებზე პასუხისმგებლობის ჩამოსაყალიბებლად.</w:t>
            </w:r>
          </w:p>
          <w:p w14:paraId="422870DC" w14:textId="77777777" w:rsidR="002E5C10" w:rsidRPr="00970A32" w:rsidRDefault="002E5C10" w:rsidP="002E5C10">
            <w:pPr>
              <w:spacing w:line="276" w:lineRule="auto"/>
              <w:jc w:val="both"/>
              <w:rPr>
                <w:rFonts w:ascii="Sylfaen" w:hAnsi="Sylfaen" w:cs="Sylfaen"/>
                <w:sz w:val="20"/>
                <w:szCs w:val="20"/>
                <w:lang w:val="ka-GE"/>
              </w:rPr>
            </w:pPr>
          </w:p>
        </w:tc>
        <w:tc>
          <w:tcPr>
            <w:tcW w:w="6662" w:type="dxa"/>
          </w:tcPr>
          <w:p w14:paraId="31C1D144" w14:textId="59E143D5" w:rsidR="004612D6" w:rsidRPr="00970A32" w:rsidRDefault="004612D6" w:rsidP="004612D6">
            <w:pPr>
              <w:pStyle w:val="ListParagraph"/>
              <w:numPr>
                <w:ilvl w:val="0"/>
                <w:numId w:val="34"/>
              </w:numPr>
              <w:spacing w:line="276" w:lineRule="auto"/>
              <w:ind w:left="292" w:hanging="292"/>
              <w:jc w:val="both"/>
              <w:rPr>
                <w:rFonts w:ascii="Sylfaen" w:eastAsia="Sylfaen" w:hAnsi="Sylfaen" w:cs="Sylfaen"/>
                <w:sz w:val="20"/>
                <w:szCs w:val="20"/>
              </w:rPr>
            </w:pPr>
            <w:r w:rsidRPr="00970A32">
              <w:rPr>
                <w:rFonts w:ascii="Sylfaen" w:eastAsia="Sylfaen" w:hAnsi="Sylfaen" w:cs="Sylfaen"/>
                <w:sz w:val="20"/>
                <w:szCs w:val="20"/>
              </w:rPr>
              <w:t>ინდივიდუალური უსაფრთხოების</w:t>
            </w:r>
            <w:r w:rsidR="00E269DF" w:rsidRPr="00970A32">
              <w:rPr>
                <w:rFonts w:ascii="Sylfaen" w:eastAsia="Sylfaen" w:hAnsi="Sylfaen" w:cs="Sylfaen"/>
                <w:sz w:val="20"/>
                <w:szCs w:val="20"/>
              </w:rPr>
              <w:t xml:space="preserve"> (</w:t>
            </w:r>
            <w:r w:rsidR="00AA14B4" w:rsidRPr="00970A32">
              <w:rPr>
                <w:rFonts w:ascii="Sylfaen" w:eastAsia="Sylfaen" w:hAnsi="Sylfaen" w:cs="Sylfaen"/>
                <w:sz w:val="20"/>
                <w:szCs w:val="20"/>
              </w:rPr>
              <w:t xml:space="preserve">საგაკვეთილო პროცესზე </w:t>
            </w:r>
            <w:r w:rsidR="00E269DF" w:rsidRPr="00970A32">
              <w:rPr>
                <w:rFonts w:ascii="Sylfaen" w:eastAsia="Sylfaen" w:hAnsi="Sylfaen" w:cs="Sylfaen"/>
                <w:sz w:val="20"/>
                <w:szCs w:val="20"/>
              </w:rPr>
              <w:t>სპორტული ფორმ</w:t>
            </w:r>
            <w:r w:rsidR="00AA14B4" w:rsidRPr="00970A32">
              <w:rPr>
                <w:rFonts w:ascii="Sylfaen" w:eastAsia="Sylfaen" w:hAnsi="Sylfaen" w:cs="Sylfaen"/>
                <w:sz w:val="20"/>
                <w:szCs w:val="20"/>
              </w:rPr>
              <w:t>ით დასწრება</w:t>
            </w:r>
            <w:r w:rsidR="00E269DF" w:rsidRPr="00970A32">
              <w:rPr>
                <w:rFonts w:ascii="Sylfaen" w:eastAsia="Sylfaen" w:hAnsi="Sylfaen" w:cs="Sylfaen"/>
                <w:sz w:val="20"/>
                <w:szCs w:val="20"/>
              </w:rPr>
              <w:t>)</w:t>
            </w:r>
            <w:r w:rsidRPr="00970A32">
              <w:rPr>
                <w:rFonts w:ascii="Sylfaen" w:eastAsia="Sylfaen" w:hAnsi="Sylfaen" w:cs="Sylfaen"/>
                <w:sz w:val="20"/>
                <w:szCs w:val="20"/>
              </w:rPr>
              <w:t>, სპორტულ დარბაზში, მოედანზე უსაფრთხოების ზომები</w:t>
            </w:r>
            <w:r w:rsidRPr="00970A32">
              <w:rPr>
                <w:rFonts w:ascii="Sylfaen" w:eastAsia="Sylfaen" w:hAnsi="Sylfaen" w:cs="Sylfaen"/>
                <w:sz w:val="20"/>
                <w:szCs w:val="20"/>
                <w:lang w:val="ka-GE"/>
              </w:rPr>
              <w:t>სა</w:t>
            </w:r>
            <w:r w:rsidRPr="00970A32">
              <w:rPr>
                <w:rFonts w:ascii="Sylfaen" w:eastAsia="Sylfaen" w:hAnsi="Sylfaen" w:cs="Sylfaen"/>
                <w:sz w:val="20"/>
                <w:szCs w:val="20"/>
              </w:rPr>
              <w:t xml:space="preserve"> და ძირითადი წესების </w:t>
            </w:r>
            <w:r w:rsidRPr="00970A32">
              <w:rPr>
                <w:rFonts w:ascii="Sylfaen" w:eastAsia="Sylfaen" w:hAnsi="Sylfaen" w:cs="Sylfaen"/>
                <w:sz w:val="20"/>
                <w:szCs w:val="20"/>
                <w:lang w:val="ka-GE"/>
              </w:rPr>
              <w:t xml:space="preserve">დაცვა; </w:t>
            </w:r>
          </w:p>
          <w:p w14:paraId="7385F84A" w14:textId="77777777" w:rsidR="004612D6" w:rsidRPr="00970A32" w:rsidRDefault="004612D6" w:rsidP="004612D6">
            <w:pPr>
              <w:pStyle w:val="ListParagraph"/>
              <w:numPr>
                <w:ilvl w:val="0"/>
                <w:numId w:val="34"/>
              </w:numPr>
              <w:spacing w:line="276" w:lineRule="auto"/>
              <w:ind w:left="292" w:hanging="292"/>
              <w:jc w:val="both"/>
              <w:rPr>
                <w:rFonts w:ascii="Sylfaen" w:eastAsia="Sylfaen" w:hAnsi="Sylfaen" w:cs="Sylfaen"/>
                <w:sz w:val="20"/>
                <w:szCs w:val="20"/>
              </w:rPr>
            </w:pPr>
            <w:r w:rsidRPr="00970A32">
              <w:rPr>
                <w:rFonts w:ascii="Sylfaen" w:eastAsia="Sylfaen" w:hAnsi="Sylfaen" w:cs="Sylfaen"/>
                <w:sz w:val="20"/>
                <w:szCs w:val="20"/>
                <w:lang w:val="ka-GE"/>
              </w:rPr>
              <w:t>თ</w:t>
            </w:r>
            <w:r w:rsidRPr="00970A32">
              <w:rPr>
                <w:rFonts w:ascii="Sylfaen" w:eastAsia="Sylfaen" w:hAnsi="Sylfaen" w:cs="Sylfaen"/>
                <w:sz w:val="20"/>
                <w:szCs w:val="20"/>
              </w:rPr>
              <w:t>ამაშის დროს წყვილებ</w:t>
            </w:r>
            <w:r w:rsidRPr="00970A32">
              <w:rPr>
                <w:rFonts w:ascii="Sylfaen" w:eastAsia="Sylfaen" w:hAnsi="Sylfaen" w:cs="Sylfaen"/>
                <w:sz w:val="20"/>
                <w:szCs w:val="20"/>
                <w:lang w:val="ka-GE"/>
              </w:rPr>
              <w:t>ში</w:t>
            </w:r>
            <w:r w:rsidRPr="00970A32">
              <w:rPr>
                <w:rFonts w:ascii="Sylfaen" w:eastAsia="Sylfaen" w:hAnsi="Sylfaen" w:cs="Sylfaen"/>
                <w:sz w:val="20"/>
                <w:szCs w:val="20"/>
              </w:rPr>
              <w:t xml:space="preserve"> და ჯგუფი</w:t>
            </w:r>
            <w:r w:rsidRPr="00970A32">
              <w:rPr>
                <w:rFonts w:ascii="Sylfaen" w:eastAsia="Sylfaen" w:hAnsi="Sylfaen" w:cs="Sylfaen"/>
                <w:sz w:val="20"/>
                <w:szCs w:val="20"/>
                <w:lang w:val="ka-GE"/>
              </w:rPr>
              <w:t>ს</w:t>
            </w:r>
            <w:r w:rsidRPr="00970A32">
              <w:rPr>
                <w:rFonts w:ascii="Sylfaen" w:eastAsia="Sylfaen" w:hAnsi="Sylfaen" w:cs="Sylfaen"/>
                <w:sz w:val="20"/>
                <w:szCs w:val="20"/>
              </w:rPr>
              <w:t>/გუნდი</w:t>
            </w:r>
            <w:r w:rsidRPr="00970A32">
              <w:rPr>
                <w:rFonts w:ascii="Sylfaen" w:eastAsia="Sylfaen" w:hAnsi="Sylfaen" w:cs="Sylfaen"/>
                <w:sz w:val="20"/>
                <w:szCs w:val="20"/>
                <w:lang w:val="ka-GE"/>
              </w:rPr>
              <w:t xml:space="preserve">ს წევრებთან </w:t>
            </w:r>
            <w:r w:rsidRPr="00970A32">
              <w:rPr>
                <w:rFonts w:ascii="Sylfaen" w:eastAsia="Sylfaen" w:hAnsi="Sylfaen" w:cs="Sylfaen"/>
                <w:sz w:val="20"/>
                <w:szCs w:val="20"/>
              </w:rPr>
              <w:t xml:space="preserve"> კომუნიკაცი</w:t>
            </w:r>
            <w:r w:rsidRPr="00970A32">
              <w:rPr>
                <w:rFonts w:ascii="Sylfaen" w:eastAsia="Sylfaen" w:hAnsi="Sylfaen" w:cs="Sylfaen"/>
                <w:sz w:val="20"/>
                <w:szCs w:val="20"/>
                <w:lang w:val="ka-GE"/>
              </w:rPr>
              <w:t xml:space="preserve">ა; </w:t>
            </w:r>
          </w:p>
          <w:p w14:paraId="75931FDF" w14:textId="38BF764B" w:rsidR="004612D6" w:rsidRPr="00970A32" w:rsidRDefault="004612D6" w:rsidP="004612D6">
            <w:pPr>
              <w:pStyle w:val="ListParagraph"/>
              <w:numPr>
                <w:ilvl w:val="0"/>
                <w:numId w:val="34"/>
              </w:numPr>
              <w:spacing w:line="276" w:lineRule="auto"/>
              <w:ind w:left="292" w:hanging="292"/>
              <w:jc w:val="both"/>
              <w:rPr>
                <w:rFonts w:ascii="Sylfaen" w:eastAsia="Sylfaen" w:hAnsi="Sylfaen" w:cs="Sylfaen"/>
                <w:sz w:val="20"/>
                <w:szCs w:val="20"/>
              </w:rPr>
            </w:pPr>
            <w:r w:rsidRPr="00970A32">
              <w:rPr>
                <w:rFonts w:ascii="Sylfaen" w:eastAsia="Sylfaen" w:hAnsi="Sylfaen" w:cs="Sylfaen"/>
                <w:sz w:val="20"/>
                <w:szCs w:val="20"/>
                <w:lang w:val="ka-GE"/>
              </w:rPr>
              <w:t xml:space="preserve">თამაშის დროს ემოციების მართვა და დისციპლინის დაცვა (მაგალითად, მოგებასა და წაგებაზე </w:t>
            </w:r>
            <w:r w:rsidRPr="00970A32">
              <w:rPr>
                <w:rFonts w:ascii="Sylfaen" w:eastAsia="Sylfaen" w:hAnsi="Sylfaen" w:cs="Sylfaen"/>
                <w:sz w:val="20"/>
                <w:szCs w:val="20"/>
              </w:rPr>
              <w:t>ადეკვატური რეაგირებ</w:t>
            </w:r>
            <w:r w:rsidRPr="00970A32">
              <w:rPr>
                <w:rFonts w:ascii="Sylfaen" w:eastAsia="Sylfaen" w:hAnsi="Sylfaen" w:cs="Sylfaen"/>
                <w:sz w:val="20"/>
                <w:szCs w:val="20"/>
                <w:lang w:val="ka-GE"/>
              </w:rPr>
              <w:t>ა</w:t>
            </w:r>
            <w:r w:rsidR="00701B54" w:rsidRPr="00970A32">
              <w:rPr>
                <w:rFonts w:ascii="Sylfaen" w:eastAsia="Sylfaen" w:hAnsi="Sylfaen" w:cs="Sylfaen"/>
                <w:sz w:val="20"/>
                <w:szCs w:val="20"/>
                <w:lang w:val="ka-GE"/>
              </w:rPr>
              <w:t>)</w:t>
            </w:r>
            <w:r w:rsidRPr="00970A32">
              <w:rPr>
                <w:rFonts w:ascii="Sylfaen" w:eastAsia="Sylfaen" w:hAnsi="Sylfaen" w:cs="Sylfaen"/>
                <w:sz w:val="20"/>
                <w:szCs w:val="20"/>
                <w:lang w:val="ka-GE"/>
              </w:rPr>
              <w:t>;</w:t>
            </w:r>
          </w:p>
          <w:p w14:paraId="283AAAEB" w14:textId="0946EBCF" w:rsidR="004612D6" w:rsidRPr="00970A32" w:rsidRDefault="004612D6" w:rsidP="004612D6">
            <w:pPr>
              <w:pStyle w:val="ListParagraph"/>
              <w:numPr>
                <w:ilvl w:val="0"/>
                <w:numId w:val="34"/>
              </w:numPr>
              <w:spacing w:line="276" w:lineRule="auto"/>
              <w:ind w:left="292" w:hanging="292"/>
              <w:jc w:val="both"/>
              <w:rPr>
                <w:rFonts w:ascii="Sylfaen" w:eastAsia="Sylfaen" w:hAnsi="Sylfaen" w:cs="Sylfaen"/>
                <w:sz w:val="20"/>
                <w:szCs w:val="20"/>
              </w:rPr>
            </w:pPr>
            <w:r w:rsidRPr="00970A32">
              <w:rPr>
                <w:rFonts w:ascii="Sylfaen" w:eastAsia="Sylfaen" w:hAnsi="Sylfaen" w:cs="Sylfaen"/>
                <w:sz w:val="20"/>
                <w:szCs w:val="20"/>
              </w:rPr>
              <w:t>ჯგუფის/გუნდის წევრებთან, სსსმ, შშმ პირებთან და საპირისპირო სქესის წარმომადგენლებ</w:t>
            </w:r>
            <w:r w:rsidRPr="00970A32">
              <w:rPr>
                <w:rFonts w:ascii="Sylfaen" w:eastAsia="Sylfaen" w:hAnsi="Sylfaen" w:cs="Sylfaen"/>
                <w:sz w:val="20"/>
                <w:szCs w:val="20"/>
                <w:lang w:val="ka-GE"/>
              </w:rPr>
              <w:t>ისადმი პატივისცემის გამოვლენა</w:t>
            </w:r>
            <w:r w:rsidR="00DD5192" w:rsidRPr="00970A32">
              <w:rPr>
                <w:rFonts w:ascii="Sylfaen" w:eastAsia="Sylfaen" w:hAnsi="Sylfaen" w:cs="Sylfaen"/>
                <w:sz w:val="20"/>
                <w:szCs w:val="20"/>
                <w:lang w:val="ka-GE"/>
              </w:rPr>
              <w:t xml:space="preserve"> (მაგალითად, ზომიერების ფარგლებში დახმარების აღმოჩენა, მიმღებლობა, გვერდში დგომა); </w:t>
            </w:r>
          </w:p>
          <w:p w14:paraId="6C9D9767" w14:textId="6DBBCB6A" w:rsidR="002E5C10" w:rsidRPr="00970A32" w:rsidRDefault="004612D6" w:rsidP="004612D6">
            <w:pPr>
              <w:pStyle w:val="ListParagraph"/>
              <w:numPr>
                <w:ilvl w:val="0"/>
                <w:numId w:val="34"/>
              </w:numPr>
              <w:shd w:val="clear" w:color="auto" w:fill="FFFFFF"/>
              <w:spacing w:after="200" w:line="276" w:lineRule="auto"/>
              <w:ind w:left="292" w:hanging="292"/>
              <w:jc w:val="both"/>
              <w:textAlignment w:val="baseline"/>
              <w:rPr>
                <w:rFonts w:ascii="Sylfaen" w:eastAsia="Calibri" w:hAnsi="Sylfaen"/>
                <w:sz w:val="20"/>
                <w:szCs w:val="20"/>
                <w:lang w:val="ka-GE"/>
              </w:rPr>
            </w:pPr>
            <w:r w:rsidRPr="00970A32">
              <w:rPr>
                <w:rFonts w:ascii="Sylfaen" w:eastAsia="Sylfaen" w:hAnsi="Sylfaen" w:cs="Sylfaen"/>
                <w:sz w:val="20"/>
                <w:szCs w:val="20"/>
                <w:lang w:val="ka-GE"/>
              </w:rPr>
              <w:t>მოსაზრების გამოთქმა - რა ვითარებაში შეიძლება გამოადგეს ადამიანს პირველადი დახმარების წესების ცოდნა.</w:t>
            </w:r>
          </w:p>
        </w:tc>
        <w:tc>
          <w:tcPr>
            <w:tcW w:w="6124" w:type="dxa"/>
          </w:tcPr>
          <w:p w14:paraId="7557B105" w14:textId="723FEEBE" w:rsidR="002E5C10" w:rsidRPr="00970A32" w:rsidRDefault="009C5910" w:rsidP="00E23EED">
            <w:pPr>
              <w:pStyle w:val="TableParagraph"/>
              <w:spacing w:line="276" w:lineRule="auto"/>
              <w:ind w:left="0"/>
              <w:jc w:val="both"/>
              <w:rPr>
                <w:rFonts w:ascii="Sylfaen" w:eastAsia="Merriweather" w:hAnsi="Sylfaen" w:cs="Merriweather"/>
                <w:b/>
                <w:sz w:val="20"/>
                <w:szCs w:val="20"/>
              </w:rPr>
            </w:pPr>
            <w:r w:rsidRPr="00970A32">
              <w:rPr>
                <w:rFonts w:ascii="Sylfaen" w:eastAsia="Merriweather" w:hAnsi="Sylfaen" w:cs="Merriweather"/>
                <w:bCs/>
                <w:sz w:val="20"/>
                <w:szCs w:val="20"/>
                <w:u w:val="single"/>
              </w:rPr>
              <w:t>სამიზნე ცნება</w:t>
            </w:r>
            <w:r w:rsidR="001109A2" w:rsidRPr="00970A32">
              <w:rPr>
                <w:rFonts w:ascii="Sylfaen" w:eastAsia="Merriweather" w:hAnsi="Sylfaen" w:cs="Merriweather"/>
                <w:b/>
                <w:sz w:val="20"/>
                <w:szCs w:val="20"/>
                <w:u w:val="single"/>
              </w:rPr>
              <w:t xml:space="preserve"> </w:t>
            </w:r>
            <w:r w:rsidR="001109A2" w:rsidRPr="00970A32">
              <w:rPr>
                <w:rFonts w:ascii="Sylfaen" w:eastAsia="Merriweather" w:hAnsi="Sylfaen" w:cs="Merriweather"/>
                <w:b/>
                <w:sz w:val="20"/>
                <w:szCs w:val="20"/>
                <w:u w:val="single"/>
                <w:lang w:val="ka-GE"/>
              </w:rPr>
              <w:t>,,</w:t>
            </w:r>
            <w:r w:rsidRPr="00970A32">
              <w:rPr>
                <w:rFonts w:ascii="Sylfaen" w:hAnsi="Sylfaen"/>
                <w:b/>
                <w:sz w:val="20"/>
                <w:szCs w:val="20"/>
                <w:u w:val="single"/>
                <w:lang w:val="ka-GE"/>
              </w:rPr>
              <w:t>თვითრეგულაცია</w:t>
            </w:r>
            <w:r w:rsidRPr="00970A32">
              <w:rPr>
                <w:rFonts w:ascii="Sylfaen" w:eastAsia="Merriweather" w:hAnsi="Sylfaen" w:cs="Merriweather"/>
                <w:b/>
                <w:sz w:val="20"/>
                <w:szCs w:val="20"/>
                <w:u w:val="single"/>
              </w:rPr>
              <w:t>"</w:t>
            </w:r>
            <w:r w:rsidRPr="00970A32">
              <w:rPr>
                <w:rFonts w:ascii="Sylfaen" w:eastAsia="Merriweather" w:hAnsi="Sylfaen" w:cs="Merriweather"/>
                <w:b/>
                <w:sz w:val="20"/>
                <w:szCs w:val="20"/>
                <w:lang w:val="ka-GE"/>
              </w:rPr>
              <w:t xml:space="preserve"> - </w:t>
            </w:r>
            <w:r w:rsidRPr="00970A32">
              <w:rPr>
                <w:rFonts w:ascii="Sylfaen" w:hAnsi="Sylfaen"/>
                <w:sz w:val="20"/>
                <w:szCs w:val="20"/>
                <w:shd w:val="clear" w:color="auto" w:fill="FFFFFF" w:themeFill="background1"/>
                <w:lang w:val="ka-GE"/>
              </w:rPr>
              <w:t>თვითრეგულაციის (ემოციურ-ნებელობით</w:t>
            </w:r>
            <w:r w:rsidR="00D60E05" w:rsidRPr="00970A32">
              <w:rPr>
                <w:rFonts w:ascii="Sylfaen" w:hAnsi="Sylfaen"/>
                <w:sz w:val="20"/>
                <w:szCs w:val="20"/>
                <w:shd w:val="clear" w:color="auto" w:fill="FFFFFF" w:themeFill="background1"/>
                <w:lang w:val="ka-GE"/>
              </w:rPr>
              <w:t>ი</w:t>
            </w:r>
            <w:r w:rsidRPr="00970A32">
              <w:rPr>
                <w:rFonts w:ascii="Sylfaen" w:hAnsi="Sylfaen"/>
                <w:sz w:val="20"/>
                <w:szCs w:val="20"/>
                <w:shd w:val="clear" w:color="auto" w:fill="FFFFFF" w:themeFill="background1"/>
                <w:lang w:val="ka-GE"/>
              </w:rPr>
              <w:t xml:space="preserve"> რეგულაცია, </w:t>
            </w:r>
            <w:r w:rsidRPr="00970A32">
              <w:rPr>
                <w:rFonts w:ascii="Sylfaen" w:hAnsi="Sylfaen"/>
                <w:sz w:val="20"/>
                <w:szCs w:val="20"/>
              </w:rPr>
              <w:t>ორგანიზებულობა, თვითკონტროლ</w:t>
            </w:r>
            <w:r w:rsidRPr="00970A32">
              <w:rPr>
                <w:rFonts w:ascii="Sylfaen" w:hAnsi="Sylfaen"/>
                <w:sz w:val="20"/>
                <w:szCs w:val="20"/>
                <w:lang w:val="ka-GE"/>
              </w:rPr>
              <w:t xml:space="preserve">ი) </w:t>
            </w:r>
            <w:r w:rsidRPr="00970A32">
              <w:rPr>
                <w:rFonts w:ascii="Sylfaen" w:eastAsia="Merriweather" w:hAnsi="Sylfaen" w:cs="Merriweather"/>
                <w:sz w:val="20"/>
                <w:szCs w:val="20"/>
                <w:lang w:val="ka-GE"/>
              </w:rPr>
              <w:t>განვითარება</w:t>
            </w:r>
            <w:r w:rsidRPr="00970A32">
              <w:rPr>
                <w:rFonts w:ascii="Sylfaen" w:eastAsia="Merriweather" w:hAnsi="Sylfaen" w:cs="Merriweather"/>
                <w:b/>
                <w:sz w:val="20"/>
                <w:szCs w:val="20"/>
              </w:rPr>
              <w:t xml:space="preserve"> </w:t>
            </w:r>
            <w:r w:rsidRPr="00970A32">
              <w:rPr>
                <w:rFonts w:ascii="Sylfaen" w:hAnsi="Sylfaen"/>
                <w:sz w:val="20"/>
                <w:szCs w:val="20"/>
              </w:rPr>
              <w:t>საფუძველია:</w:t>
            </w:r>
            <w:r w:rsidRPr="00970A32">
              <w:rPr>
                <w:rFonts w:ascii="Sylfaen" w:hAnsi="Sylfaen"/>
                <w:sz w:val="20"/>
                <w:szCs w:val="20"/>
                <w:lang w:val="ka-GE"/>
              </w:rPr>
              <w:t xml:space="preserve"> </w:t>
            </w:r>
            <w:r w:rsidRPr="00970A32">
              <w:rPr>
                <w:rFonts w:ascii="Sylfaen" w:eastAsia="Sylfaen" w:hAnsi="Sylfaen" w:cs="Sylfaen"/>
                <w:sz w:val="20"/>
                <w:szCs w:val="20"/>
                <w:lang w:val="ka-GE"/>
              </w:rPr>
              <w:t xml:space="preserve">ა) ფიზიკურ აქტივობებში </w:t>
            </w:r>
            <w:r w:rsidRPr="00970A32">
              <w:rPr>
                <w:rFonts w:ascii="Sylfaen" w:eastAsia="Sylfaen" w:hAnsi="Sylfaen" w:cs="Sylfaen"/>
                <w:sz w:val="20"/>
                <w:szCs w:val="20"/>
              </w:rPr>
              <w:t>მონაწილეობით</w:t>
            </w:r>
            <w:r w:rsidRPr="00970A32">
              <w:rPr>
                <w:rFonts w:ascii="Sylfaen" w:eastAsia="Sylfaen" w:hAnsi="Sylfaen" w:cs="Sylfaen"/>
                <w:sz w:val="20"/>
                <w:szCs w:val="20"/>
                <w:lang w:val="ka-GE"/>
              </w:rPr>
              <w:t>ი</w:t>
            </w:r>
            <w:r w:rsidRPr="00970A32">
              <w:rPr>
                <w:rFonts w:ascii="Sylfaen" w:eastAsia="Sylfaen" w:hAnsi="Sylfaen" w:cs="Sylfaen"/>
                <w:sz w:val="20"/>
                <w:szCs w:val="20"/>
              </w:rPr>
              <w:t xml:space="preserve"> კულტური</w:t>
            </w:r>
            <w:r w:rsidRPr="00970A32">
              <w:rPr>
                <w:rFonts w:ascii="Sylfaen" w:eastAsia="Sylfaen" w:hAnsi="Sylfaen" w:cs="Sylfaen"/>
                <w:sz w:val="20"/>
                <w:szCs w:val="20"/>
                <w:lang w:val="ka-GE"/>
              </w:rPr>
              <w:t>ს</w:t>
            </w:r>
            <w:r w:rsidR="005B5EF3" w:rsidRPr="00970A32">
              <w:rPr>
                <w:rFonts w:ascii="Sylfaen" w:eastAsia="Sylfaen" w:hAnsi="Sylfaen" w:cs="Sylfaen"/>
                <w:sz w:val="20"/>
                <w:szCs w:val="20"/>
                <w:lang w:val="ka-GE"/>
              </w:rPr>
              <w:t>ა</w:t>
            </w:r>
            <w:r w:rsidRPr="00970A32">
              <w:rPr>
                <w:rFonts w:ascii="Sylfaen" w:eastAsia="Sylfaen" w:hAnsi="Sylfaen" w:cs="Sylfaen"/>
                <w:sz w:val="20"/>
                <w:szCs w:val="20"/>
                <w:lang w:val="ka-GE"/>
              </w:rPr>
              <w:t xml:space="preserve">თვის; ბ) </w:t>
            </w:r>
            <w:r w:rsidRPr="00970A32">
              <w:rPr>
                <w:rFonts w:ascii="Sylfaen" w:hAnsi="Sylfaen" w:cs="Sylfaen"/>
                <w:sz w:val="20"/>
                <w:szCs w:val="20"/>
                <w:shd w:val="clear" w:color="auto" w:fill="FFFFFF"/>
                <w:lang w:val="ka-GE"/>
              </w:rPr>
              <w:t>კულტურული</w:t>
            </w:r>
            <w:r w:rsidRPr="00970A32">
              <w:rPr>
                <w:rFonts w:ascii="Sylfaen" w:hAnsi="Sylfaen" w:cs="Arial"/>
                <w:sz w:val="20"/>
                <w:szCs w:val="20"/>
                <w:shd w:val="clear" w:color="auto" w:fill="FFFFFF"/>
                <w:lang w:val="ka-GE"/>
              </w:rPr>
              <w:t xml:space="preserve"> და </w:t>
            </w:r>
            <w:r w:rsidRPr="00970A32">
              <w:rPr>
                <w:rFonts w:ascii="Sylfaen" w:hAnsi="Sylfaen" w:cs="Sylfaen"/>
                <w:sz w:val="20"/>
                <w:szCs w:val="20"/>
                <w:shd w:val="clear" w:color="auto" w:fill="FFFFFF"/>
                <w:lang w:val="ka-GE"/>
              </w:rPr>
              <w:t>ინდივიდუალური</w:t>
            </w:r>
            <w:r w:rsidRPr="00970A32">
              <w:rPr>
                <w:rFonts w:ascii="Sylfaen" w:hAnsi="Sylfaen" w:cs="Arial"/>
                <w:sz w:val="20"/>
                <w:szCs w:val="20"/>
                <w:shd w:val="clear" w:color="auto" w:fill="FFFFFF"/>
                <w:lang w:val="ka-GE"/>
              </w:rPr>
              <w:t xml:space="preserve"> </w:t>
            </w:r>
            <w:r w:rsidRPr="00970A32">
              <w:rPr>
                <w:rFonts w:ascii="Sylfaen" w:hAnsi="Sylfaen" w:cs="Sylfaen"/>
                <w:sz w:val="20"/>
                <w:szCs w:val="20"/>
                <w:shd w:val="clear" w:color="auto" w:fill="FFFFFF"/>
                <w:lang w:val="ka-GE"/>
              </w:rPr>
              <w:t>მრავალფეროვნების</w:t>
            </w:r>
            <w:r w:rsidRPr="00970A32">
              <w:rPr>
                <w:rFonts w:ascii="Sylfaen" w:hAnsi="Sylfaen" w:cs="Arial"/>
                <w:sz w:val="20"/>
                <w:szCs w:val="20"/>
                <w:shd w:val="clear" w:color="auto" w:fill="FFFFFF"/>
                <w:lang w:val="ka-GE"/>
              </w:rPr>
              <w:t xml:space="preserve"> </w:t>
            </w:r>
            <w:r w:rsidRPr="00970A32">
              <w:rPr>
                <w:rFonts w:ascii="Sylfaen" w:hAnsi="Sylfaen" w:cs="Sylfaen"/>
                <w:sz w:val="20"/>
                <w:szCs w:val="20"/>
                <w:shd w:val="clear" w:color="auto" w:fill="FFFFFF"/>
                <w:lang w:val="ka-GE"/>
              </w:rPr>
              <w:t>მიმართ (</w:t>
            </w:r>
            <w:r w:rsidRPr="00970A32">
              <w:rPr>
                <w:rFonts w:ascii="Sylfaen" w:hAnsi="Sylfaen"/>
                <w:sz w:val="20"/>
                <w:szCs w:val="20"/>
                <w:lang w:val="ka-GE"/>
              </w:rPr>
              <w:t>სსსმ, შშმ პირების, საპირისპირო სქესის, სხვადასხვა ასაკის, ეროვნების, რელიგიის წარმომადგენლები</w:t>
            </w:r>
            <w:r w:rsidR="005B5EF3" w:rsidRPr="00970A32">
              <w:rPr>
                <w:rFonts w:ascii="Sylfaen" w:hAnsi="Sylfaen"/>
                <w:sz w:val="20"/>
                <w:szCs w:val="20"/>
                <w:lang w:val="ka-GE"/>
              </w:rPr>
              <w:t>ს</w:t>
            </w:r>
            <w:r w:rsidRPr="00970A32">
              <w:rPr>
                <w:rFonts w:ascii="Sylfaen" w:hAnsi="Sylfaen"/>
                <w:sz w:val="20"/>
                <w:szCs w:val="20"/>
                <w:lang w:val="ka-GE"/>
              </w:rPr>
              <w:t xml:space="preserve">) </w:t>
            </w:r>
            <w:r w:rsidR="002E5C10" w:rsidRPr="00970A32">
              <w:rPr>
                <w:rFonts w:ascii="Sylfaen" w:hAnsi="Sylfaen"/>
                <w:sz w:val="20"/>
                <w:szCs w:val="20"/>
                <w:lang w:val="ka-GE"/>
              </w:rPr>
              <w:t xml:space="preserve">ტოლერანტული დამოკიდებულების </w:t>
            </w:r>
            <w:r w:rsidRPr="00970A32">
              <w:rPr>
                <w:rFonts w:ascii="Sylfaen" w:hAnsi="Sylfaen"/>
                <w:sz w:val="20"/>
                <w:szCs w:val="20"/>
                <w:lang w:val="ka-GE"/>
              </w:rPr>
              <w:t>გამოვლენის</w:t>
            </w:r>
            <w:r w:rsidR="005B5EF3" w:rsidRPr="00970A32">
              <w:rPr>
                <w:rFonts w:ascii="Sylfaen" w:hAnsi="Sylfaen"/>
                <w:sz w:val="20"/>
                <w:szCs w:val="20"/>
                <w:lang w:val="ka-GE"/>
              </w:rPr>
              <w:t>ა</w:t>
            </w:r>
            <w:r w:rsidRPr="00970A32">
              <w:rPr>
                <w:rFonts w:ascii="Sylfaen" w:hAnsi="Sylfaen"/>
                <w:sz w:val="20"/>
                <w:szCs w:val="20"/>
                <w:lang w:val="ka-GE"/>
              </w:rPr>
              <w:t>თვის</w:t>
            </w:r>
            <w:r w:rsidR="005B5EF3" w:rsidRPr="00970A32">
              <w:rPr>
                <w:rFonts w:ascii="Sylfaen" w:hAnsi="Sylfaen"/>
                <w:sz w:val="20"/>
                <w:szCs w:val="20"/>
                <w:lang w:val="ka-GE"/>
              </w:rPr>
              <w:t>;</w:t>
            </w:r>
            <w:r w:rsidR="002E5C10" w:rsidRPr="00970A32">
              <w:rPr>
                <w:rFonts w:ascii="Sylfaen" w:hAnsi="Sylfaen"/>
                <w:sz w:val="20"/>
                <w:szCs w:val="20"/>
                <w:lang w:val="ka-GE"/>
              </w:rPr>
              <w:t xml:space="preserve"> </w:t>
            </w:r>
            <w:r w:rsidRPr="00970A32">
              <w:rPr>
                <w:rFonts w:ascii="Sylfaen" w:hAnsi="Sylfaen"/>
                <w:sz w:val="20"/>
                <w:szCs w:val="20"/>
                <w:lang w:val="ka-GE"/>
              </w:rPr>
              <w:t xml:space="preserve">გ) </w:t>
            </w:r>
            <w:r w:rsidR="002E5C10" w:rsidRPr="00970A32">
              <w:rPr>
                <w:rFonts w:ascii="Sylfaen" w:hAnsi="Sylfaen"/>
                <w:sz w:val="20"/>
                <w:szCs w:val="20"/>
              </w:rPr>
              <w:t xml:space="preserve">ასოციალური ქცევისგან თავის </w:t>
            </w:r>
            <w:r w:rsidR="005B5EF3" w:rsidRPr="00970A32">
              <w:rPr>
                <w:rFonts w:ascii="Sylfaen" w:hAnsi="Sylfaen"/>
                <w:sz w:val="20"/>
                <w:szCs w:val="20"/>
              </w:rPr>
              <w:t>არიდებ</w:t>
            </w:r>
            <w:r w:rsidR="005B5EF3" w:rsidRPr="00970A32">
              <w:rPr>
                <w:rFonts w:ascii="Sylfaen" w:hAnsi="Sylfaen"/>
                <w:sz w:val="20"/>
                <w:szCs w:val="20"/>
                <w:lang w:val="ka-GE"/>
              </w:rPr>
              <w:t>ისათვის;</w:t>
            </w:r>
            <w:r w:rsidR="002E5C10" w:rsidRPr="00970A32">
              <w:rPr>
                <w:rFonts w:ascii="Sylfaen" w:hAnsi="Sylfaen"/>
                <w:sz w:val="20"/>
                <w:szCs w:val="20"/>
              </w:rPr>
              <w:t xml:space="preserve"> </w:t>
            </w:r>
            <w:r w:rsidR="005B5EF3" w:rsidRPr="00970A32">
              <w:rPr>
                <w:rFonts w:ascii="Sylfaen" w:hAnsi="Sylfaen"/>
                <w:sz w:val="20"/>
                <w:szCs w:val="20"/>
                <w:lang w:val="ka-GE"/>
              </w:rPr>
              <w:t xml:space="preserve">დ) </w:t>
            </w:r>
            <w:r w:rsidR="002E5C10" w:rsidRPr="00970A32">
              <w:rPr>
                <w:rFonts w:ascii="Sylfaen" w:hAnsi="Sylfaen"/>
                <w:sz w:val="20"/>
                <w:szCs w:val="20"/>
              </w:rPr>
              <w:t xml:space="preserve">უსაფრთხოების ზომებისა და შესაბამისი წესების </w:t>
            </w:r>
            <w:r w:rsidR="005B5EF3" w:rsidRPr="00970A32">
              <w:rPr>
                <w:rFonts w:ascii="Sylfaen" w:hAnsi="Sylfaen"/>
                <w:sz w:val="20"/>
                <w:szCs w:val="20"/>
              </w:rPr>
              <w:t>დაცვ</w:t>
            </w:r>
            <w:r w:rsidR="005B5EF3" w:rsidRPr="00970A32">
              <w:rPr>
                <w:rFonts w:ascii="Sylfaen" w:hAnsi="Sylfaen"/>
                <w:sz w:val="20"/>
                <w:szCs w:val="20"/>
                <w:lang w:val="ka-GE"/>
              </w:rPr>
              <w:t>ისათვის</w:t>
            </w:r>
            <w:r w:rsidR="002E5C10" w:rsidRPr="00970A32">
              <w:rPr>
                <w:rFonts w:ascii="Sylfaen" w:hAnsi="Sylfaen"/>
                <w:sz w:val="20"/>
                <w:szCs w:val="20"/>
              </w:rPr>
              <w:t>.</w:t>
            </w:r>
          </w:p>
          <w:p w14:paraId="4B2954D8" w14:textId="77777777" w:rsidR="0002101A" w:rsidRPr="00970A32" w:rsidRDefault="0002101A" w:rsidP="00E23EED">
            <w:pPr>
              <w:pStyle w:val="TableParagraph"/>
              <w:spacing w:line="276" w:lineRule="auto"/>
              <w:ind w:left="0"/>
              <w:jc w:val="both"/>
              <w:rPr>
                <w:rFonts w:ascii="Sylfaen" w:hAnsi="Sylfaen"/>
                <w:bCs/>
                <w:sz w:val="20"/>
                <w:szCs w:val="20"/>
                <w:lang w:val="ka-GE"/>
              </w:rPr>
            </w:pPr>
          </w:p>
          <w:p w14:paraId="402F1483" w14:textId="14EBD713" w:rsidR="001A3103" w:rsidRPr="00970A32" w:rsidRDefault="001A3103" w:rsidP="00E23EED">
            <w:pPr>
              <w:pStyle w:val="TableParagraph"/>
              <w:spacing w:line="276" w:lineRule="auto"/>
              <w:ind w:left="0"/>
              <w:jc w:val="both"/>
              <w:rPr>
                <w:rFonts w:ascii="Sylfaen" w:hAnsi="Sylfaen"/>
                <w:bCs/>
                <w:sz w:val="20"/>
                <w:szCs w:val="20"/>
                <w:lang w:val="ka-GE"/>
              </w:rPr>
            </w:pPr>
            <w:r w:rsidRPr="00970A32">
              <w:rPr>
                <w:rFonts w:ascii="Sylfaen" w:hAnsi="Sylfaen"/>
                <w:sz w:val="20"/>
                <w:szCs w:val="20"/>
                <w:lang w:val="ka-GE"/>
              </w:rPr>
              <w:t xml:space="preserve">ზემოთქმულის გათავისება საფუძველს ქმნის სხვა საგნობრივი ჯგუფის საგნების შინაარსების გასააზრებლად </w:t>
            </w:r>
            <w:r w:rsidR="0002101A" w:rsidRPr="00970A32">
              <w:rPr>
                <w:rFonts w:ascii="Sylfaen" w:hAnsi="Sylfaen"/>
                <w:sz w:val="20"/>
                <w:szCs w:val="20"/>
                <w:lang w:val="ka-GE"/>
              </w:rPr>
              <w:t>(</w:t>
            </w:r>
            <w:r w:rsidR="0002101A" w:rsidRPr="00970A32">
              <w:rPr>
                <w:rFonts w:ascii="Sylfaen" w:hAnsi="Sylfaen"/>
                <w:bCs/>
                <w:sz w:val="20"/>
                <w:szCs w:val="20"/>
                <w:lang w:val="ka-GE"/>
              </w:rPr>
              <w:t>მოქალაქეობა</w:t>
            </w:r>
            <w:r w:rsidR="002621A6" w:rsidRPr="00970A32">
              <w:rPr>
                <w:rFonts w:ascii="Sylfaen" w:hAnsi="Sylfaen"/>
                <w:bCs/>
                <w:sz w:val="20"/>
                <w:szCs w:val="20"/>
                <w:lang w:val="ka-GE"/>
              </w:rPr>
              <w:t xml:space="preserve"> -</w:t>
            </w:r>
            <w:r w:rsidR="0002101A" w:rsidRPr="00970A32">
              <w:rPr>
                <w:rFonts w:ascii="Sylfaen" w:hAnsi="Sylfaen"/>
                <w:bCs/>
                <w:sz w:val="20"/>
                <w:szCs w:val="20"/>
                <w:lang w:val="ka-GE"/>
              </w:rPr>
              <w:t xml:space="preserve"> </w:t>
            </w:r>
            <w:r w:rsidR="0002101A" w:rsidRPr="00970A32">
              <w:rPr>
                <w:rFonts w:ascii="Sylfaen" w:hAnsi="Sylfaen" w:cs="Sylfaen"/>
                <w:color w:val="000000" w:themeColor="text1"/>
                <w:sz w:val="20"/>
                <w:szCs w:val="20"/>
                <w:lang w:val="ka-GE"/>
              </w:rPr>
              <w:t xml:space="preserve">სამიზნე </w:t>
            </w:r>
            <w:r w:rsidR="0054766B" w:rsidRPr="00970A32">
              <w:rPr>
                <w:rFonts w:ascii="Sylfaen" w:hAnsi="Sylfaen" w:cs="Sylfaen"/>
                <w:color w:val="000000" w:themeColor="text1"/>
                <w:sz w:val="20"/>
                <w:szCs w:val="20"/>
                <w:lang w:val="ka-GE"/>
              </w:rPr>
              <w:t>ცნება</w:t>
            </w:r>
            <w:r w:rsidR="0002101A" w:rsidRPr="00970A32">
              <w:rPr>
                <w:rFonts w:ascii="Sylfaen" w:hAnsi="Sylfaen" w:cs="Sylfaen"/>
                <w:color w:val="000000" w:themeColor="text1"/>
                <w:sz w:val="20"/>
                <w:szCs w:val="20"/>
                <w:lang w:val="ka-GE"/>
              </w:rPr>
              <w:t>: საზოგადოება).</w:t>
            </w:r>
          </w:p>
        </w:tc>
      </w:tr>
      <w:tr w:rsidR="002E5C10" w:rsidRPr="00970A32" w14:paraId="6E6D9450" w14:textId="77777777" w:rsidTr="00677889">
        <w:tc>
          <w:tcPr>
            <w:tcW w:w="3119" w:type="dxa"/>
          </w:tcPr>
          <w:p w14:paraId="5AA1B3BC" w14:textId="1547FE26" w:rsidR="006321B9" w:rsidRPr="00970A32" w:rsidRDefault="002E5C10" w:rsidP="006321B9">
            <w:pPr>
              <w:pStyle w:val="ListParagraph"/>
              <w:tabs>
                <w:tab w:val="left" w:pos="9990"/>
              </w:tabs>
              <w:autoSpaceDE w:val="0"/>
              <w:autoSpaceDN w:val="0"/>
              <w:adjustRightInd w:val="0"/>
              <w:ind w:left="0"/>
              <w:jc w:val="both"/>
              <w:rPr>
                <w:rFonts w:ascii="Sylfaen" w:hAnsi="Sylfaen" w:cs="Sylfaen"/>
                <w:sz w:val="20"/>
                <w:szCs w:val="20"/>
                <w:lang w:val="ka-GE"/>
              </w:rPr>
            </w:pPr>
            <w:r w:rsidRPr="00970A32">
              <w:rPr>
                <w:rFonts w:ascii="Sylfaen" w:eastAsia="Segoe UI" w:hAnsi="Sylfaen" w:cs="Segoe UI"/>
                <w:sz w:val="20"/>
                <w:szCs w:val="20"/>
                <w:lang w:val="ka-GE"/>
              </w:rPr>
              <w:t xml:space="preserve">(3) </w:t>
            </w:r>
            <w:r w:rsidR="006321B9" w:rsidRPr="00970A32">
              <w:rPr>
                <w:rFonts w:ascii="Sylfaen" w:hAnsi="Sylfaen" w:cs="Sylfaen"/>
                <w:sz w:val="20"/>
                <w:szCs w:val="20"/>
                <w:lang w:val="ka-GE"/>
              </w:rPr>
              <w:t>ჯანსაღი ცხოვრების წესის პრინციპების ყოველდღიურ ცხოვრებაში გამოყენებასა და ჯანმრთელობას შორის მიზეზ-შედეგობრივი კავშირების გაცნობიერება</w:t>
            </w:r>
          </w:p>
          <w:p w14:paraId="4719B016" w14:textId="1B73361B" w:rsidR="002E5C10" w:rsidRPr="00970A32" w:rsidRDefault="002E5C10" w:rsidP="0000442F">
            <w:pPr>
              <w:spacing w:line="276" w:lineRule="auto"/>
              <w:jc w:val="both"/>
              <w:rPr>
                <w:rFonts w:ascii="Sylfaen" w:hAnsi="Sylfaen" w:cs="Sylfaen"/>
                <w:sz w:val="20"/>
                <w:szCs w:val="20"/>
                <w:lang w:val="ka-GE"/>
              </w:rPr>
            </w:pPr>
          </w:p>
        </w:tc>
        <w:tc>
          <w:tcPr>
            <w:tcW w:w="6662" w:type="dxa"/>
          </w:tcPr>
          <w:p w14:paraId="223F5CF2" w14:textId="77777777" w:rsidR="004612D6" w:rsidRPr="00970A32" w:rsidRDefault="004612D6" w:rsidP="006321B9">
            <w:pPr>
              <w:pStyle w:val="ListParagraph"/>
              <w:numPr>
                <w:ilvl w:val="0"/>
                <w:numId w:val="35"/>
              </w:numPr>
              <w:spacing w:line="276" w:lineRule="auto"/>
              <w:jc w:val="both"/>
              <w:rPr>
                <w:rFonts w:ascii="Sylfaen" w:hAnsi="Sylfaen" w:cs="Sylfaen"/>
                <w:sz w:val="20"/>
                <w:szCs w:val="20"/>
                <w:lang w:val="ka-GE"/>
              </w:rPr>
            </w:pPr>
            <w:r w:rsidRPr="00970A32">
              <w:rPr>
                <w:rFonts w:ascii="Sylfaen" w:hAnsi="Sylfaen"/>
                <w:sz w:val="20"/>
                <w:szCs w:val="20"/>
                <w:lang w:val="ka-GE"/>
              </w:rPr>
              <w:t xml:space="preserve">მავნე ჩვევებისაგან თავის არიდება;  </w:t>
            </w:r>
          </w:p>
          <w:p w14:paraId="73DD8089" w14:textId="77777777" w:rsidR="004612D6" w:rsidRPr="00970A32" w:rsidRDefault="004612D6" w:rsidP="006321B9">
            <w:pPr>
              <w:pStyle w:val="ListParagraph"/>
              <w:numPr>
                <w:ilvl w:val="0"/>
                <w:numId w:val="35"/>
              </w:numPr>
              <w:spacing w:line="276" w:lineRule="auto"/>
              <w:jc w:val="both"/>
              <w:rPr>
                <w:rFonts w:ascii="Sylfaen" w:hAnsi="Sylfaen" w:cs="Sylfaen"/>
                <w:sz w:val="20"/>
                <w:szCs w:val="20"/>
                <w:lang w:val="ka-GE"/>
              </w:rPr>
            </w:pPr>
            <w:r w:rsidRPr="00970A32">
              <w:rPr>
                <w:rFonts w:ascii="Sylfaen" w:eastAsia="Sylfaen" w:hAnsi="Sylfaen" w:cs="Sylfaen"/>
                <w:sz w:val="20"/>
                <w:szCs w:val="20"/>
                <w:lang w:val="ka-GE"/>
              </w:rPr>
              <w:t>საგაკვეთილო პროცესში პირადი ჰიგიენური ნორმების დაცვა;</w:t>
            </w:r>
          </w:p>
          <w:p w14:paraId="1398F2B2" w14:textId="62020623" w:rsidR="004612D6" w:rsidRPr="00970A32" w:rsidRDefault="004612D6" w:rsidP="006321B9">
            <w:pPr>
              <w:pStyle w:val="ListParagraph"/>
              <w:numPr>
                <w:ilvl w:val="0"/>
                <w:numId w:val="35"/>
              </w:numPr>
              <w:spacing w:line="276" w:lineRule="auto"/>
              <w:jc w:val="both"/>
              <w:rPr>
                <w:rFonts w:ascii="Sylfaen" w:hAnsi="Sylfaen" w:cs="Sylfaen"/>
                <w:sz w:val="20"/>
                <w:szCs w:val="20"/>
                <w:lang w:val="ka-GE"/>
              </w:rPr>
            </w:pPr>
            <w:r w:rsidRPr="00970A32">
              <w:rPr>
                <w:rFonts w:ascii="Sylfaen" w:eastAsia="Sylfaen" w:hAnsi="Sylfaen" w:cs="Sylfaen"/>
                <w:sz w:val="20"/>
                <w:szCs w:val="20"/>
                <w:lang w:val="ka-GE"/>
              </w:rPr>
              <w:t>საგაკვეთილო პროცესში ინდივიდუალური უსაფრთხოების წესების დაცვა</w:t>
            </w:r>
            <w:r w:rsidR="00FD40F3" w:rsidRPr="00970A32">
              <w:rPr>
                <w:rFonts w:ascii="Sylfaen" w:eastAsia="Sylfaen" w:hAnsi="Sylfaen" w:cs="Sylfaen"/>
                <w:sz w:val="20"/>
                <w:szCs w:val="20"/>
                <w:lang w:val="ka-GE"/>
              </w:rPr>
              <w:t>;</w:t>
            </w:r>
          </w:p>
          <w:p w14:paraId="5B110C5A" w14:textId="2026F3C6" w:rsidR="006321B9" w:rsidRPr="00970A32" w:rsidRDefault="006321B9" w:rsidP="006321B9">
            <w:pPr>
              <w:pStyle w:val="ListParagraph"/>
              <w:numPr>
                <w:ilvl w:val="0"/>
                <w:numId w:val="35"/>
              </w:numPr>
              <w:spacing w:line="276" w:lineRule="auto"/>
              <w:jc w:val="both"/>
              <w:rPr>
                <w:rFonts w:ascii="Sylfaen" w:hAnsi="Sylfaen" w:cs="Sylfaen"/>
                <w:sz w:val="20"/>
                <w:szCs w:val="20"/>
                <w:lang w:val="ka-GE"/>
              </w:rPr>
            </w:pPr>
            <w:r w:rsidRPr="00970A32">
              <w:rPr>
                <w:rFonts w:ascii="Sylfaen" w:hAnsi="Sylfaen" w:cs="Sylfaen"/>
                <w:sz w:val="20"/>
                <w:szCs w:val="20"/>
                <w:lang w:val="ka-GE"/>
              </w:rPr>
              <w:t>ორგანიზმზე ჯანსაღი კვების დადებითი ზეგავლენის შესახებ მსჯელობა (კონკრეტულ მაგალითებზე დაყრდნობით);</w:t>
            </w:r>
            <w:r w:rsidRPr="00970A32">
              <w:rPr>
                <w:rFonts w:ascii="Sylfaen" w:hAnsi="Sylfaen" w:cs="Sylfaen"/>
                <w:color w:val="FF0000"/>
                <w:sz w:val="20"/>
                <w:szCs w:val="20"/>
                <w:lang w:val="ka-GE"/>
              </w:rPr>
              <w:t xml:space="preserve"> </w:t>
            </w:r>
          </w:p>
          <w:p w14:paraId="3A40952B" w14:textId="3536575E" w:rsidR="0095162A" w:rsidRPr="00970A32" w:rsidRDefault="0095162A" w:rsidP="006321B9">
            <w:pPr>
              <w:pStyle w:val="ListParagraph"/>
              <w:numPr>
                <w:ilvl w:val="0"/>
                <w:numId w:val="35"/>
              </w:numPr>
              <w:spacing w:line="276" w:lineRule="auto"/>
              <w:jc w:val="both"/>
              <w:rPr>
                <w:rFonts w:ascii="Sylfaen" w:hAnsi="Sylfaen" w:cs="Sylfaen"/>
                <w:sz w:val="20"/>
                <w:szCs w:val="20"/>
                <w:lang w:val="ka-GE"/>
              </w:rPr>
            </w:pPr>
            <w:r w:rsidRPr="00970A32">
              <w:rPr>
                <w:rFonts w:ascii="Sylfaen" w:hAnsi="Sylfaen" w:cs="Sylfaen"/>
                <w:sz w:val="20"/>
                <w:szCs w:val="20"/>
                <w:lang w:val="ka-GE"/>
              </w:rPr>
              <w:t xml:space="preserve">დღის რეჟიმის სწორად შედგენის და </w:t>
            </w:r>
            <w:r w:rsidR="004A7B89" w:rsidRPr="00970A32">
              <w:rPr>
                <w:rFonts w:ascii="Sylfaen" w:hAnsi="Sylfaen" w:cs="Sylfaen"/>
                <w:sz w:val="20"/>
                <w:szCs w:val="20"/>
                <w:lang w:val="ka-GE"/>
              </w:rPr>
              <w:t>დაცვის</w:t>
            </w:r>
            <w:r w:rsidRPr="00970A32">
              <w:rPr>
                <w:rFonts w:ascii="Sylfaen" w:hAnsi="Sylfaen" w:cs="Sylfaen"/>
                <w:sz w:val="20"/>
                <w:szCs w:val="20"/>
                <w:lang w:val="ka-GE"/>
              </w:rPr>
              <w:t xml:space="preserve"> </w:t>
            </w:r>
            <w:r w:rsidR="004A7B89" w:rsidRPr="00970A32">
              <w:rPr>
                <w:rFonts w:ascii="Sylfaen" w:hAnsi="Sylfaen" w:cs="Sylfaen"/>
                <w:sz w:val="20"/>
                <w:szCs w:val="20"/>
                <w:lang w:val="ka-GE"/>
              </w:rPr>
              <w:t xml:space="preserve">მნიშვნელობის </w:t>
            </w:r>
            <w:r w:rsidRPr="00970A32">
              <w:rPr>
                <w:rFonts w:ascii="Sylfaen" w:hAnsi="Sylfaen" w:cs="Sylfaen"/>
                <w:sz w:val="20"/>
                <w:szCs w:val="20"/>
                <w:lang w:val="ka-GE"/>
              </w:rPr>
              <w:t>დასაბუთება;</w:t>
            </w:r>
          </w:p>
          <w:p w14:paraId="03211CFA" w14:textId="60A25FD1" w:rsidR="00A23CC4" w:rsidRPr="00970A32" w:rsidRDefault="006321B9" w:rsidP="006321B9">
            <w:pPr>
              <w:pStyle w:val="ListParagraph"/>
              <w:numPr>
                <w:ilvl w:val="0"/>
                <w:numId w:val="35"/>
              </w:numPr>
              <w:spacing w:line="276" w:lineRule="auto"/>
              <w:jc w:val="both"/>
              <w:rPr>
                <w:rFonts w:ascii="Sylfaen" w:hAnsi="Sylfaen" w:cs="Sylfaen"/>
                <w:sz w:val="20"/>
                <w:szCs w:val="20"/>
                <w:lang w:val="ka-GE"/>
              </w:rPr>
            </w:pPr>
            <w:r w:rsidRPr="00970A32">
              <w:rPr>
                <w:rFonts w:ascii="Sylfaen" w:hAnsi="Sylfaen" w:cs="Sylfaen"/>
                <w:sz w:val="20"/>
                <w:szCs w:val="20"/>
                <w:lang w:val="ka-GE"/>
              </w:rPr>
              <w:t xml:space="preserve">საკუთარი მოსაზრებების დასაბუთება </w:t>
            </w:r>
            <w:r w:rsidR="00143BEC" w:rsidRPr="00970A32">
              <w:rPr>
                <w:rFonts w:ascii="Sylfaen" w:hAnsi="Sylfaen" w:cs="Sylfaen"/>
                <w:sz w:val="20"/>
                <w:szCs w:val="20"/>
                <w:lang w:val="ka-GE"/>
              </w:rPr>
              <w:t>ჯანსაღი ცხოვრების წესის პრინციპებ</w:t>
            </w:r>
            <w:r w:rsidRPr="00970A32">
              <w:rPr>
                <w:rFonts w:ascii="Sylfaen" w:hAnsi="Sylfaen" w:cs="Sylfaen"/>
                <w:sz w:val="20"/>
                <w:szCs w:val="20"/>
                <w:lang w:val="ka-GE"/>
              </w:rPr>
              <w:t>თან და</w:t>
            </w:r>
            <w:r w:rsidR="00143BEC" w:rsidRPr="00970A32">
              <w:rPr>
                <w:rFonts w:ascii="Sylfaen" w:hAnsi="Sylfaen" w:cs="Sylfaen"/>
                <w:sz w:val="20"/>
                <w:szCs w:val="20"/>
                <w:lang w:val="ka-GE"/>
              </w:rPr>
              <w:t xml:space="preserve"> </w:t>
            </w:r>
            <w:r w:rsidR="004D473D" w:rsidRPr="00970A32">
              <w:rPr>
                <w:rFonts w:ascii="Sylfaen" w:hAnsi="Sylfaen" w:cs="Sylfaen"/>
                <w:sz w:val="20"/>
                <w:szCs w:val="20"/>
                <w:lang w:val="ka-GE"/>
              </w:rPr>
              <w:t>ოლიმპიზმის ისტორი</w:t>
            </w:r>
            <w:r w:rsidRPr="00970A32">
              <w:rPr>
                <w:rFonts w:ascii="Sylfaen" w:hAnsi="Sylfaen" w:cs="Sylfaen"/>
                <w:sz w:val="20"/>
                <w:szCs w:val="20"/>
                <w:lang w:val="ka-GE"/>
              </w:rPr>
              <w:t>ა</w:t>
            </w:r>
            <w:r w:rsidR="004D473D" w:rsidRPr="00970A32">
              <w:rPr>
                <w:rFonts w:ascii="Sylfaen" w:hAnsi="Sylfaen" w:cs="Sylfaen"/>
                <w:sz w:val="20"/>
                <w:szCs w:val="20"/>
                <w:lang w:val="ka-GE"/>
              </w:rPr>
              <w:t>ს</w:t>
            </w:r>
            <w:r w:rsidRPr="00970A32">
              <w:rPr>
                <w:rFonts w:ascii="Sylfaen" w:hAnsi="Sylfaen" w:cs="Sylfaen"/>
                <w:sz w:val="20"/>
                <w:szCs w:val="20"/>
                <w:lang w:val="ka-GE"/>
              </w:rPr>
              <w:t>თან</w:t>
            </w:r>
            <w:r w:rsidR="004D473D" w:rsidRPr="00970A32">
              <w:rPr>
                <w:rFonts w:ascii="Sylfaen" w:hAnsi="Sylfaen" w:cs="Sylfaen"/>
                <w:sz w:val="20"/>
                <w:szCs w:val="20"/>
                <w:lang w:val="ka-GE"/>
              </w:rPr>
              <w:t xml:space="preserve"> </w:t>
            </w:r>
            <w:r w:rsidRPr="00970A32">
              <w:rPr>
                <w:rFonts w:ascii="Sylfaen" w:hAnsi="Sylfaen" w:cs="Sylfaen"/>
                <w:sz w:val="20"/>
                <w:szCs w:val="20"/>
                <w:lang w:val="ka-GE"/>
              </w:rPr>
              <w:t>დაკავშირებით;</w:t>
            </w:r>
          </w:p>
          <w:p w14:paraId="7C75587F" w14:textId="00449B77" w:rsidR="00741E03" w:rsidRPr="00970A32" w:rsidRDefault="00A23CC4" w:rsidP="006321B9">
            <w:pPr>
              <w:pStyle w:val="ListParagraph"/>
              <w:numPr>
                <w:ilvl w:val="0"/>
                <w:numId w:val="35"/>
              </w:numPr>
              <w:spacing w:line="276" w:lineRule="auto"/>
              <w:jc w:val="both"/>
              <w:rPr>
                <w:rFonts w:ascii="Sylfaen" w:hAnsi="Sylfaen" w:cs="Sylfaen"/>
                <w:sz w:val="20"/>
                <w:szCs w:val="20"/>
                <w:lang w:val="ka-GE"/>
              </w:rPr>
            </w:pPr>
            <w:r w:rsidRPr="00970A32">
              <w:rPr>
                <w:rFonts w:ascii="Sylfaen" w:hAnsi="Sylfaen"/>
                <w:sz w:val="20"/>
                <w:szCs w:val="20"/>
                <w:lang w:val="ka-GE"/>
              </w:rPr>
              <w:t>ფიზიკურ</w:t>
            </w:r>
            <w:r w:rsidRPr="00970A32">
              <w:rPr>
                <w:sz w:val="20"/>
                <w:szCs w:val="20"/>
                <w:lang w:val="ka-GE"/>
              </w:rPr>
              <w:t xml:space="preserve"> </w:t>
            </w:r>
            <w:r w:rsidRPr="00970A32">
              <w:rPr>
                <w:rFonts w:ascii="Sylfaen" w:hAnsi="Sylfaen"/>
                <w:sz w:val="20"/>
                <w:szCs w:val="20"/>
                <w:lang w:val="ka-GE"/>
              </w:rPr>
              <w:t>აქტივობასა</w:t>
            </w:r>
            <w:r w:rsidRPr="00970A32">
              <w:rPr>
                <w:sz w:val="20"/>
                <w:szCs w:val="20"/>
                <w:lang w:val="ka-GE"/>
              </w:rPr>
              <w:t xml:space="preserve"> </w:t>
            </w:r>
            <w:r w:rsidRPr="00970A32">
              <w:rPr>
                <w:rFonts w:ascii="Sylfaen" w:hAnsi="Sylfaen"/>
                <w:sz w:val="20"/>
                <w:szCs w:val="20"/>
                <w:lang w:val="ka-GE"/>
              </w:rPr>
              <w:t>და</w:t>
            </w:r>
            <w:r w:rsidRPr="00970A32">
              <w:rPr>
                <w:sz w:val="20"/>
                <w:szCs w:val="20"/>
                <w:lang w:val="ka-GE"/>
              </w:rPr>
              <w:t xml:space="preserve"> </w:t>
            </w:r>
            <w:r w:rsidRPr="00970A32">
              <w:rPr>
                <w:rFonts w:ascii="Sylfaen" w:hAnsi="Sylfaen"/>
                <w:sz w:val="20"/>
                <w:szCs w:val="20"/>
                <w:lang w:val="ka-GE"/>
              </w:rPr>
              <w:t>ჯანმრთელობას</w:t>
            </w:r>
            <w:r w:rsidRPr="00970A32">
              <w:rPr>
                <w:sz w:val="20"/>
                <w:szCs w:val="20"/>
                <w:lang w:val="ka-GE"/>
              </w:rPr>
              <w:t xml:space="preserve"> </w:t>
            </w:r>
            <w:r w:rsidRPr="00970A32">
              <w:rPr>
                <w:rFonts w:ascii="Sylfaen" w:hAnsi="Sylfaen"/>
                <w:sz w:val="20"/>
                <w:szCs w:val="20"/>
                <w:lang w:val="ka-GE"/>
              </w:rPr>
              <w:t>შორის</w:t>
            </w:r>
            <w:r w:rsidRPr="00970A32">
              <w:rPr>
                <w:sz w:val="20"/>
                <w:szCs w:val="20"/>
                <w:lang w:val="ka-GE"/>
              </w:rPr>
              <w:t xml:space="preserve"> </w:t>
            </w:r>
            <w:r w:rsidRPr="00970A32">
              <w:rPr>
                <w:rFonts w:ascii="Sylfaen" w:hAnsi="Sylfaen"/>
                <w:sz w:val="20"/>
                <w:szCs w:val="20"/>
                <w:lang w:val="ka-GE"/>
              </w:rPr>
              <w:t>კავშირების</w:t>
            </w:r>
            <w:r w:rsidRPr="00970A32">
              <w:rPr>
                <w:sz w:val="20"/>
                <w:szCs w:val="20"/>
                <w:lang w:val="ka-GE"/>
              </w:rPr>
              <w:t xml:space="preserve"> </w:t>
            </w:r>
            <w:r w:rsidR="006D6C52" w:rsidRPr="00970A32">
              <w:rPr>
                <w:rFonts w:ascii="Sylfaen" w:hAnsi="Sylfaen"/>
                <w:sz w:val="20"/>
                <w:szCs w:val="20"/>
                <w:lang w:val="ka-GE"/>
              </w:rPr>
              <w:t>გამოკვეთა</w:t>
            </w:r>
            <w:r w:rsidR="006321B9" w:rsidRPr="00970A32">
              <w:rPr>
                <w:rFonts w:ascii="Sylfaen" w:hAnsi="Sylfaen"/>
                <w:sz w:val="20"/>
                <w:szCs w:val="20"/>
                <w:lang w:val="ka-GE"/>
              </w:rPr>
              <w:t xml:space="preserve"> (კონკრეტული მაგალითების საფუძველზე);</w:t>
            </w:r>
          </w:p>
          <w:p w14:paraId="4CABC0C0" w14:textId="73525766" w:rsidR="006321B9" w:rsidRPr="00970A32" w:rsidRDefault="006321B9" w:rsidP="006321B9">
            <w:pPr>
              <w:pStyle w:val="ListParagraph"/>
              <w:numPr>
                <w:ilvl w:val="0"/>
                <w:numId w:val="35"/>
              </w:numPr>
              <w:spacing w:line="276" w:lineRule="auto"/>
              <w:jc w:val="both"/>
              <w:rPr>
                <w:rFonts w:ascii="Sylfaen" w:hAnsi="Sylfaen" w:cs="Sylfaen"/>
                <w:sz w:val="20"/>
                <w:szCs w:val="20"/>
                <w:lang w:val="ka-GE"/>
              </w:rPr>
            </w:pPr>
            <w:r w:rsidRPr="00970A32">
              <w:rPr>
                <w:rFonts w:ascii="Sylfaen" w:eastAsia="Sylfaen" w:hAnsi="Sylfaen" w:cs="Sylfaen"/>
                <w:sz w:val="20"/>
                <w:szCs w:val="20"/>
                <w:lang w:val="ka-GE"/>
              </w:rPr>
              <w:t>მოსაზრების გამოთქმა - რა შედეგი შეიძლება</w:t>
            </w:r>
            <w:r w:rsidR="00754D9E" w:rsidRPr="00970A32">
              <w:rPr>
                <w:rFonts w:ascii="Sylfaen" w:eastAsia="Sylfaen" w:hAnsi="Sylfaen" w:cs="Sylfaen"/>
                <w:sz w:val="20"/>
                <w:szCs w:val="20"/>
                <w:lang w:val="ka-GE"/>
              </w:rPr>
              <w:t xml:space="preserve"> </w:t>
            </w:r>
            <w:r w:rsidRPr="00970A32">
              <w:rPr>
                <w:rFonts w:ascii="Sylfaen" w:eastAsia="Sylfaen" w:hAnsi="Sylfaen" w:cs="Sylfaen"/>
                <w:sz w:val="20"/>
                <w:szCs w:val="20"/>
                <w:lang w:val="ka-GE"/>
              </w:rPr>
              <w:t xml:space="preserve">მოიტანოს </w:t>
            </w:r>
            <w:r w:rsidR="00754D9E" w:rsidRPr="00970A32">
              <w:rPr>
                <w:rFonts w:ascii="Sylfaen" w:eastAsia="Sylfaen" w:hAnsi="Sylfaen" w:cs="Sylfaen"/>
                <w:sz w:val="20"/>
                <w:szCs w:val="20"/>
                <w:lang w:val="ka-GE"/>
              </w:rPr>
              <w:t xml:space="preserve">აგდ-ის (არაგადამდები დაავადებები) პრევენციის მიზნით </w:t>
            </w:r>
            <w:r w:rsidRPr="00970A32">
              <w:rPr>
                <w:rFonts w:ascii="Sylfaen" w:eastAsia="Sylfaen" w:hAnsi="Sylfaen" w:cs="Sylfaen"/>
                <w:sz w:val="20"/>
                <w:szCs w:val="20"/>
                <w:lang w:val="ka-GE"/>
              </w:rPr>
              <w:t>სხვადასხვა ტიპის ფიზიკურ აქტივობებში რეგულარულმა ჩართულობამ.</w:t>
            </w:r>
          </w:p>
        </w:tc>
        <w:tc>
          <w:tcPr>
            <w:tcW w:w="6124" w:type="dxa"/>
          </w:tcPr>
          <w:p w14:paraId="55A2FD69" w14:textId="0647F100" w:rsidR="003F2002" w:rsidRPr="00970A32" w:rsidRDefault="00151416" w:rsidP="0000442F">
            <w:pPr>
              <w:spacing w:line="276" w:lineRule="auto"/>
              <w:jc w:val="both"/>
              <w:rPr>
                <w:rFonts w:ascii="Sylfaen" w:eastAsia="Calibri" w:hAnsi="Sylfaen" w:cs="Sylfaen"/>
                <w:bCs/>
                <w:color w:val="FF0000"/>
                <w:sz w:val="32"/>
                <w:szCs w:val="32"/>
                <w:lang w:val="ka-GE"/>
              </w:rPr>
            </w:pPr>
            <w:r w:rsidRPr="00970A32">
              <w:rPr>
                <w:rFonts w:ascii="Sylfaen" w:eastAsia="Merriweather" w:hAnsi="Sylfaen" w:cs="Merriweather"/>
                <w:bCs/>
                <w:sz w:val="20"/>
                <w:szCs w:val="20"/>
                <w:u w:val="single"/>
              </w:rPr>
              <w:t>სამიზნე ცნება</w:t>
            </w:r>
            <w:r w:rsidR="001109A2" w:rsidRPr="00970A32">
              <w:rPr>
                <w:rFonts w:ascii="Sylfaen" w:eastAsia="Merriweather" w:hAnsi="Sylfaen" w:cs="Merriweather"/>
                <w:b/>
                <w:sz w:val="20"/>
                <w:szCs w:val="20"/>
                <w:u w:val="single"/>
              </w:rPr>
              <w:t xml:space="preserve">  </w:t>
            </w:r>
            <w:r w:rsidR="001109A2" w:rsidRPr="00970A32">
              <w:rPr>
                <w:rFonts w:ascii="Sylfaen" w:eastAsia="Merriweather" w:hAnsi="Sylfaen" w:cs="Merriweather"/>
                <w:b/>
                <w:sz w:val="20"/>
                <w:szCs w:val="20"/>
                <w:u w:val="single"/>
                <w:lang w:val="ka-GE"/>
              </w:rPr>
              <w:t>,,</w:t>
            </w:r>
            <w:r w:rsidRPr="00970A32">
              <w:rPr>
                <w:rFonts w:ascii="Sylfaen" w:eastAsia="Merriweather" w:hAnsi="Sylfaen" w:cs="Merriweather"/>
                <w:b/>
                <w:sz w:val="20"/>
                <w:szCs w:val="20"/>
                <w:u w:val="single"/>
              </w:rPr>
              <w:t>ჯანსაღი ცხოვრების წესი"</w:t>
            </w:r>
            <w:r w:rsidRPr="00970A32">
              <w:rPr>
                <w:rFonts w:ascii="Sylfaen" w:eastAsia="Merriweather" w:hAnsi="Sylfaen" w:cs="Merriweather"/>
                <w:bCs/>
                <w:sz w:val="20"/>
                <w:szCs w:val="20"/>
              </w:rPr>
              <w:t xml:space="preserve"> -  </w:t>
            </w:r>
            <w:r w:rsidRPr="00970A32">
              <w:rPr>
                <w:rFonts w:ascii="Sylfaen" w:hAnsi="Sylfaen"/>
                <w:bCs/>
                <w:sz w:val="20"/>
                <w:szCs w:val="20"/>
              </w:rPr>
              <w:t xml:space="preserve">ჯანსაღი ცხოვრების წესის პრინციპების გააზრება და </w:t>
            </w:r>
            <w:r w:rsidRPr="00970A32">
              <w:rPr>
                <w:rFonts w:ascii="Sylfaen" w:hAnsi="Sylfaen" w:cs="Sylfaen"/>
                <w:bCs/>
                <w:sz w:val="20"/>
                <w:szCs w:val="20"/>
              </w:rPr>
              <w:t>მიღებული</w:t>
            </w:r>
            <w:r w:rsidRPr="00970A32">
              <w:rPr>
                <w:rFonts w:ascii="Sylfaen" w:hAnsi="Sylfaen"/>
                <w:bCs/>
                <w:sz w:val="20"/>
                <w:szCs w:val="20"/>
              </w:rPr>
              <w:t xml:space="preserve"> </w:t>
            </w:r>
            <w:r w:rsidRPr="00970A32">
              <w:rPr>
                <w:rFonts w:ascii="Sylfaen" w:hAnsi="Sylfaen" w:cs="Sylfaen"/>
                <w:bCs/>
                <w:sz w:val="20"/>
                <w:szCs w:val="20"/>
              </w:rPr>
              <w:t>ცოდნის</w:t>
            </w:r>
            <w:r w:rsidRPr="00970A32">
              <w:rPr>
                <w:rFonts w:ascii="Sylfaen" w:hAnsi="Sylfaen"/>
                <w:bCs/>
                <w:sz w:val="20"/>
                <w:szCs w:val="20"/>
              </w:rPr>
              <w:t xml:space="preserve"> პრაქტიკაში </w:t>
            </w:r>
            <w:r w:rsidRPr="00970A32">
              <w:rPr>
                <w:rFonts w:ascii="Sylfaen" w:hAnsi="Sylfaen" w:cs="Sylfaen"/>
                <w:bCs/>
                <w:sz w:val="20"/>
                <w:szCs w:val="20"/>
              </w:rPr>
              <w:t>გამოყენება</w:t>
            </w:r>
            <w:r w:rsidRPr="00970A32">
              <w:rPr>
                <w:rFonts w:ascii="Sylfaen" w:hAnsi="Sylfaen"/>
                <w:bCs/>
                <w:sz w:val="20"/>
                <w:szCs w:val="20"/>
              </w:rPr>
              <w:t xml:space="preserve"> </w:t>
            </w:r>
            <w:r w:rsidRPr="00970A32">
              <w:rPr>
                <w:rFonts w:ascii="Sylfaen" w:hAnsi="Sylfaen"/>
                <w:bCs/>
                <w:sz w:val="20"/>
                <w:szCs w:val="20"/>
                <w:lang w:val="ka-GE"/>
              </w:rPr>
              <w:t xml:space="preserve">საფუძველია: </w:t>
            </w:r>
            <w:r w:rsidRPr="00970A32">
              <w:rPr>
                <w:rFonts w:ascii="Sylfaen" w:hAnsi="Sylfaen"/>
                <w:bCs/>
                <w:sz w:val="20"/>
                <w:szCs w:val="20"/>
              </w:rPr>
              <w:t xml:space="preserve">ა)  ჯანმრთელობის </w:t>
            </w:r>
            <w:r w:rsidRPr="00970A32">
              <w:rPr>
                <w:rFonts w:ascii="Sylfaen" w:hAnsi="Sylfaen"/>
                <w:bCs/>
                <w:sz w:val="20"/>
                <w:szCs w:val="20"/>
                <w:lang w:val="ka-GE"/>
              </w:rPr>
              <w:t xml:space="preserve">შენარჩუნებისათვის </w:t>
            </w:r>
            <w:r w:rsidR="001260DB" w:rsidRPr="00970A32">
              <w:rPr>
                <w:rFonts w:ascii="Sylfaen" w:hAnsi="Sylfaen"/>
                <w:sz w:val="20"/>
                <w:szCs w:val="20"/>
                <w:lang w:val="ka-GE"/>
              </w:rPr>
              <w:t>(</w:t>
            </w:r>
            <w:r w:rsidR="001260DB" w:rsidRPr="00970A32">
              <w:rPr>
                <w:rFonts w:ascii="Sylfaen" w:hAnsi="Sylfaen"/>
                <w:sz w:val="20"/>
                <w:szCs w:val="20"/>
              </w:rPr>
              <w:t>სწორი კვებ</w:t>
            </w:r>
            <w:r w:rsidR="001260DB" w:rsidRPr="00970A32">
              <w:rPr>
                <w:rFonts w:ascii="Sylfaen" w:hAnsi="Sylfaen"/>
                <w:sz w:val="20"/>
                <w:szCs w:val="20"/>
                <w:lang w:val="ka-GE"/>
              </w:rPr>
              <w:t>ა</w:t>
            </w:r>
            <w:r w:rsidR="001260DB" w:rsidRPr="00970A32">
              <w:rPr>
                <w:rFonts w:ascii="Sylfaen" w:hAnsi="Sylfaen"/>
                <w:sz w:val="20"/>
                <w:szCs w:val="20"/>
              </w:rPr>
              <w:t xml:space="preserve"> - დაბალანსებული საკვები, ჰიგიენ</w:t>
            </w:r>
            <w:r w:rsidR="001260DB" w:rsidRPr="00970A32">
              <w:rPr>
                <w:rFonts w:ascii="Sylfaen" w:hAnsi="Sylfaen"/>
                <w:sz w:val="20"/>
                <w:szCs w:val="20"/>
                <w:lang w:val="ka-GE"/>
              </w:rPr>
              <w:t>ა</w:t>
            </w:r>
            <w:r w:rsidR="001260DB" w:rsidRPr="00970A32">
              <w:rPr>
                <w:rFonts w:ascii="Sylfaen" w:hAnsi="Sylfaen"/>
                <w:sz w:val="20"/>
                <w:szCs w:val="20"/>
              </w:rPr>
              <w:t>, გარემოს</w:t>
            </w:r>
            <w:r w:rsidR="001260DB" w:rsidRPr="00970A32">
              <w:rPr>
                <w:rFonts w:ascii="Sylfaen" w:hAnsi="Sylfaen" w:cs="Arial"/>
                <w:sz w:val="20"/>
                <w:szCs w:val="20"/>
              </w:rPr>
              <w:t xml:space="preserve"> </w:t>
            </w:r>
            <w:r w:rsidR="001260DB" w:rsidRPr="00970A32">
              <w:rPr>
                <w:rFonts w:ascii="Sylfaen" w:hAnsi="Sylfaen" w:cs="Sylfaen"/>
                <w:sz w:val="20"/>
                <w:szCs w:val="20"/>
              </w:rPr>
              <w:t>უსაფრთხოების</w:t>
            </w:r>
            <w:r w:rsidR="001260DB" w:rsidRPr="00970A32">
              <w:rPr>
                <w:rFonts w:ascii="Sylfaen" w:hAnsi="Sylfaen" w:cs="Arial"/>
                <w:sz w:val="20"/>
                <w:szCs w:val="20"/>
              </w:rPr>
              <w:t xml:space="preserve">  </w:t>
            </w:r>
            <w:r w:rsidR="001260DB" w:rsidRPr="00970A32">
              <w:rPr>
                <w:rFonts w:ascii="Sylfaen" w:hAnsi="Sylfaen"/>
                <w:sz w:val="20"/>
                <w:szCs w:val="20"/>
              </w:rPr>
              <w:t xml:space="preserve">წესების დაცვა; </w:t>
            </w:r>
            <w:r w:rsidR="001260DB" w:rsidRPr="00970A32">
              <w:rPr>
                <w:rFonts w:ascii="Sylfaen" w:eastAsia="Calibri" w:hAnsi="Sylfaen"/>
                <w:sz w:val="20"/>
                <w:szCs w:val="20"/>
                <w:lang w:val="ka-GE"/>
              </w:rPr>
              <w:t>დღის რეჟიმის სწორად შედგენა</w:t>
            </w:r>
            <w:r w:rsidR="001260DB" w:rsidRPr="00970A32">
              <w:rPr>
                <w:rFonts w:ascii="Sylfaen" w:eastAsia="Calibri" w:hAnsi="Sylfaen"/>
                <w:sz w:val="20"/>
                <w:szCs w:val="20"/>
              </w:rPr>
              <w:t xml:space="preserve"> </w:t>
            </w:r>
            <w:r w:rsidR="001260DB" w:rsidRPr="00970A32">
              <w:rPr>
                <w:rFonts w:ascii="Sylfaen" w:hAnsi="Sylfaen" w:cs="Sylfaen"/>
                <w:sz w:val="20"/>
                <w:szCs w:val="20"/>
                <w:lang w:val="ka-GE"/>
              </w:rPr>
              <w:t>და</w:t>
            </w:r>
            <w:r w:rsidR="001260DB" w:rsidRPr="00970A32">
              <w:rPr>
                <w:rFonts w:ascii="Sylfaen" w:eastAsia="Calibri" w:hAnsi="Sylfaen"/>
                <w:sz w:val="20"/>
                <w:szCs w:val="20"/>
                <w:lang w:val="ka-GE"/>
              </w:rPr>
              <w:t xml:space="preserve"> ზრუნვა ყოველდღიურ ცხოვრებაში მის გამოყენებაზე)</w:t>
            </w:r>
            <w:r w:rsidR="001260DB" w:rsidRPr="00970A32">
              <w:rPr>
                <w:rFonts w:ascii="Sylfaen" w:hAnsi="Sylfaen"/>
                <w:sz w:val="20"/>
                <w:szCs w:val="20"/>
                <w:lang w:val="ka-GE"/>
              </w:rPr>
              <w:t xml:space="preserve">; </w:t>
            </w:r>
            <w:r w:rsidRPr="00970A32">
              <w:rPr>
                <w:rFonts w:ascii="Sylfaen" w:hAnsi="Sylfaen"/>
                <w:bCs/>
                <w:sz w:val="20"/>
                <w:szCs w:val="20"/>
                <w:lang w:val="ka-GE"/>
              </w:rPr>
              <w:t>ბ</w:t>
            </w:r>
            <w:r w:rsidRPr="00970A32">
              <w:rPr>
                <w:rFonts w:ascii="Sylfaen" w:hAnsi="Sylfaen"/>
                <w:bCs/>
                <w:sz w:val="20"/>
                <w:szCs w:val="20"/>
              </w:rPr>
              <w:t>)</w:t>
            </w:r>
            <w:r w:rsidRPr="00970A32">
              <w:rPr>
                <w:rFonts w:ascii="Sylfaen" w:hAnsi="Sylfaen"/>
                <w:bCs/>
                <w:sz w:val="20"/>
                <w:szCs w:val="20"/>
                <w:lang w:val="ka-GE"/>
              </w:rPr>
              <w:t xml:space="preserve"> </w:t>
            </w:r>
            <w:r w:rsidRPr="00970A32">
              <w:rPr>
                <w:rFonts w:ascii="Sylfaen" w:hAnsi="Sylfaen" w:cs="Sylfaen"/>
                <w:bCs/>
                <w:sz w:val="20"/>
                <w:szCs w:val="20"/>
              </w:rPr>
              <w:t>საზოგადოებრივი</w:t>
            </w:r>
            <w:r w:rsidRPr="00970A32">
              <w:rPr>
                <w:rFonts w:ascii="Sylfaen" w:hAnsi="Sylfaen" w:cs="Sylfaen"/>
                <w:bCs/>
                <w:sz w:val="20"/>
                <w:szCs w:val="20"/>
                <w:lang w:val="ka-GE"/>
              </w:rPr>
              <w:t xml:space="preserve"> </w:t>
            </w:r>
            <w:r w:rsidRPr="00970A32">
              <w:rPr>
                <w:rFonts w:ascii="Sylfaen" w:hAnsi="Sylfaen" w:cs="Sylfaen"/>
                <w:bCs/>
                <w:sz w:val="20"/>
                <w:szCs w:val="20"/>
              </w:rPr>
              <w:t>ჯანმრთელობის</w:t>
            </w:r>
            <w:r w:rsidRPr="00970A32">
              <w:rPr>
                <w:rFonts w:ascii="Sylfaen" w:hAnsi="Sylfaen" w:cs="Sylfaen"/>
                <w:bCs/>
                <w:sz w:val="20"/>
                <w:szCs w:val="20"/>
                <w:lang w:val="ka-GE"/>
              </w:rPr>
              <w:t xml:space="preserve"> </w:t>
            </w:r>
            <w:r w:rsidR="001260DB" w:rsidRPr="00970A32">
              <w:rPr>
                <w:rFonts w:ascii="Sylfaen" w:hAnsi="Sylfaen" w:cs="Sylfaen"/>
                <w:bCs/>
                <w:sz w:val="20"/>
                <w:szCs w:val="20"/>
                <w:lang w:val="ka-GE"/>
              </w:rPr>
              <w:t>მიმართულების</w:t>
            </w:r>
            <w:r w:rsidRPr="00970A32">
              <w:rPr>
                <w:rFonts w:ascii="Sylfaen" w:hAnsi="Sylfaen" w:cs="Sylfaen"/>
                <w:bCs/>
                <w:sz w:val="20"/>
                <w:szCs w:val="20"/>
                <w:lang w:val="ka-GE"/>
              </w:rPr>
              <w:t xml:space="preserve"> (</w:t>
            </w:r>
            <w:r w:rsidR="001260DB" w:rsidRPr="00970A32">
              <w:rPr>
                <w:rFonts w:ascii="Sylfaen" w:hAnsi="Sylfaen" w:cs="Sylfaen"/>
                <w:bCs/>
                <w:sz w:val="20"/>
                <w:szCs w:val="20"/>
                <w:lang w:val="ka-GE"/>
              </w:rPr>
              <w:t xml:space="preserve">რეგულარული </w:t>
            </w:r>
            <w:r w:rsidRPr="00970A32">
              <w:rPr>
                <w:rFonts w:ascii="Sylfaen" w:hAnsi="Sylfaen" w:cs="Sylfaen"/>
                <w:bCs/>
                <w:sz w:val="20"/>
                <w:szCs w:val="20"/>
              </w:rPr>
              <w:t>ფიზიკური</w:t>
            </w:r>
            <w:r w:rsidRPr="00970A32">
              <w:rPr>
                <w:rFonts w:ascii="Sylfaen" w:hAnsi="Sylfaen"/>
                <w:bCs/>
                <w:sz w:val="20"/>
                <w:szCs w:val="20"/>
              </w:rPr>
              <w:t xml:space="preserve"> </w:t>
            </w:r>
            <w:r w:rsidRPr="00970A32">
              <w:rPr>
                <w:rFonts w:ascii="Sylfaen" w:hAnsi="Sylfaen" w:cs="Sylfaen"/>
                <w:bCs/>
                <w:sz w:val="20"/>
                <w:szCs w:val="20"/>
              </w:rPr>
              <w:t>აქტივობა</w:t>
            </w:r>
            <w:r w:rsidRPr="00970A32">
              <w:rPr>
                <w:rFonts w:ascii="Sylfaen" w:hAnsi="Sylfaen" w:cs="Sylfaen"/>
                <w:bCs/>
                <w:sz w:val="20"/>
                <w:szCs w:val="20"/>
                <w:lang w:val="ka-GE"/>
              </w:rPr>
              <w:t xml:space="preserve"> - </w:t>
            </w:r>
            <w:r w:rsidRPr="00970A32">
              <w:rPr>
                <w:rFonts w:ascii="Sylfaen" w:hAnsi="Sylfaen"/>
                <w:bCs/>
                <w:sz w:val="20"/>
                <w:szCs w:val="20"/>
              </w:rPr>
              <w:t xml:space="preserve">აქტიური ჩართულობა საკლასო, შიდა სასკოლო </w:t>
            </w:r>
            <w:r w:rsidRPr="00970A32">
              <w:rPr>
                <w:rFonts w:ascii="Sylfaen" w:hAnsi="Sylfaen"/>
                <w:bCs/>
                <w:sz w:val="20"/>
                <w:szCs w:val="20"/>
                <w:lang w:val="ka-GE"/>
              </w:rPr>
              <w:t>თამაშებსა და ვარჯიშებში</w:t>
            </w:r>
            <w:r w:rsidRPr="00970A32">
              <w:rPr>
                <w:rFonts w:ascii="Sylfaen" w:hAnsi="Sylfaen" w:cs="Sylfaen"/>
                <w:bCs/>
                <w:sz w:val="20"/>
                <w:szCs w:val="20"/>
                <w:lang w:val="ka-GE"/>
              </w:rPr>
              <w:t>);</w:t>
            </w:r>
            <w:r w:rsidRPr="00970A32">
              <w:rPr>
                <w:rFonts w:ascii="Sylfaen" w:hAnsi="Sylfaen" w:cs="Sylfaen"/>
                <w:bCs/>
                <w:sz w:val="20"/>
                <w:szCs w:val="20"/>
              </w:rPr>
              <w:t xml:space="preserve"> </w:t>
            </w:r>
            <w:r w:rsidR="00151471" w:rsidRPr="00970A32">
              <w:rPr>
                <w:rFonts w:ascii="Sylfaen" w:hAnsi="Sylfaen" w:cs="Sylfaen"/>
                <w:bCs/>
                <w:sz w:val="20"/>
                <w:szCs w:val="20"/>
                <w:lang w:val="ka-GE"/>
              </w:rPr>
              <w:t xml:space="preserve">გ) </w:t>
            </w:r>
            <w:r w:rsidR="00151471" w:rsidRPr="00970A32">
              <w:rPr>
                <w:rFonts w:ascii="Sylfaen" w:hAnsi="Sylfaen"/>
                <w:sz w:val="20"/>
                <w:szCs w:val="20"/>
              </w:rPr>
              <w:t>დაბალი ფიზიკური აქტივობ</w:t>
            </w:r>
            <w:r w:rsidR="00151471" w:rsidRPr="00970A32">
              <w:rPr>
                <w:rFonts w:ascii="Sylfaen" w:hAnsi="Sylfaen"/>
                <w:sz w:val="20"/>
                <w:szCs w:val="20"/>
                <w:lang w:val="ka-GE"/>
              </w:rPr>
              <w:t>ით გამოწვეული</w:t>
            </w:r>
            <w:r w:rsidR="00151471" w:rsidRPr="00970A32">
              <w:rPr>
                <w:rFonts w:ascii="Sylfaen" w:hAnsi="Sylfaen"/>
                <w:sz w:val="20"/>
                <w:szCs w:val="20"/>
              </w:rPr>
              <w:t xml:space="preserve"> </w:t>
            </w:r>
            <w:r w:rsidR="00151471" w:rsidRPr="00970A32">
              <w:rPr>
                <w:rFonts w:ascii="Sylfaen" w:hAnsi="Sylfaen" w:cs="Sylfaen"/>
                <w:sz w:val="20"/>
                <w:szCs w:val="20"/>
              </w:rPr>
              <w:t>აგდ</w:t>
            </w:r>
            <w:r w:rsidR="00151471" w:rsidRPr="00970A32">
              <w:rPr>
                <w:rFonts w:ascii="Sylfaen" w:hAnsi="Sylfaen"/>
                <w:sz w:val="20"/>
                <w:szCs w:val="20"/>
              </w:rPr>
              <w:t>-</w:t>
            </w:r>
            <w:r w:rsidR="00151471" w:rsidRPr="00970A32">
              <w:rPr>
                <w:rFonts w:ascii="Sylfaen" w:hAnsi="Sylfaen" w:cs="Sylfaen"/>
                <w:sz w:val="20"/>
                <w:szCs w:val="20"/>
              </w:rPr>
              <w:t>ის</w:t>
            </w:r>
            <w:r w:rsidR="00151471" w:rsidRPr="00970A32">
              <w:rPr>
                <w:rFonts w:ascii="Sylfaen" w:hAnsi="Sylfaen"/>
                <w:sz w:val="20"/>
                <w:szCs w:val="20"/>
              </w:rPr>
              <w:t xml:space="preserve"> (არაგადამდები დაავადებები) </w:t>
            </w:r>
            <w:r w:rsidR="00151471" w:rsidRPr="00970A32">
              <w:rPr>
                <w:rFonts w:ascii="Sylfaen" w:hAnsi="Sylfaen" w:cs="Sylfaen"/>
                <w:sz w:val="20"/>
                <w:szCs w:val="20"/>
                <w:lang w:val="ka-GE"/>
              </w:rPr>
              <w:t xml:space="preserve">თავიდან არიდებისათვის; </w:t>
            </w:r>
            <w:r w:rsidR="00151471" w:rsidRPr="00970A32">
              <w:rPr>
                <w:rFonts w:ascii="Sylfaen" w:hAnsi="Sylfaen" w:cs="Sylfaen"/>
                <w:bCs/>
                <w:sz w:val="20"/>
                <w:szCs w:val="20"/>
                <w:lang w:val="ka-GE"/>
              </w:rPr>
              <w:t>დ</w:t>
            </w:r>
            <w:r w:rsidRPr="00970A32">
              <w:rPr>
                <w:rFonts w:ascii="Sylfaen" w:eastAsia="Merriweather" w:hAnsi="Sylfaen" w:cs="Merriweather"/>
                <w:bCs/>
                <w:sz w:val="20"/>
                <w:szCs w:val="20"/>
              </w:rPr>
              <w:t>)</w:t>
            </w:r>
            <w:r w:rsidRPr="00970A32">
              <w:rPr>
                <w:rFonts w:ascii="Sylfaen" w:eastAsia="Merriweather" w:hAnsi="Sylfaen" w:cs="Merriweather"/>
                <w:bCs/>
                <w:sz w:val="20"/>
                <w:szCs w:val="20"/>
                <w:lang w:val="ka-GE"/>
              </w:rPr>
              <w:t xml:space="preserve"> </w:t>
            </w:r>
            <w:r w:rsidR="0073750C" w:rsidRPr="00970A32">
              <w:rPr>
                <w:rFonts w:ascii="Sylfaen" w:hAnsi="Sylfaen"/>
                <w:bCs/>
                <w:sz w:val="20"/>
                <w:szCs w:val="20"/>
              </w:rPr>
              <w:t>ადამიანის ხასიათსა და ფსიქიკაზე</w:t>
            </w:r>
            <w:r w:rsidRPr="00970A32">
              <w:rPr>
                <w:rFonts w:ascii="Sylfaen" w:hAnsi="Sylfaen"/>
                <w:bCs/>
                <w:sz w:val="20"/>
                <w:szCs w:val="20"/>
                <w:lang w:val="ka-GE"/>
              </w:rPr>
              <w:t xml:space="preserve"> </w:t>
            </w:r>
            <w:r w:rsidRPr="00970A32">
              <w:rPr>
                <w:rFonts w:ascii="Sylfaen" w:hAnsi="Sylfaen"/>
                <w:bCs/>
                <w:sz w:val="20"/>
                <w:szCs w:val="20"/>
              </w:rPr>
              <w:t>უარყოფით</w:t>
            </w:r>
            <w:r w:rsidRPr="00970A32">
              <w:rPr>
                <w:rFonts w:ascii="Sylfaen" w:hAnsi="Sylfaen"/>
                <w:bCs/>
                <w:sz w:val="20"/>
                <w:szCs w:val="20"/>
                <w:lang w:val="ka-GE"/>
              </w:rPr>
              <w:t>ი</w:t>
            </w:r>
            <w:r w:rsidRPr="00970A32">
              <w:rPr>
                <w:rFonts w:ascii="Sylfaen" w:hAnsi="Sylfaen"/>
                <w:bCs/>
                <w:sz w:val="20"/>
                <w:szCs w:val="20"/>
              </w:rPr>
              <w:t xml:space="preserve"> ზეგავლენ</w:t>
            </w:r>
            <w:r w:rsidRPr="00970A32">
              <w:rPr>
                <w:rFonts w:ascii="Sylfaen" w:hAnsi="Sylfaen"/>
                <w:bCs/>
                <w:sz w:val="20"/>
                <w:szCs w:val="20"/>
                <w:lang w:val="ka-GE"/>
              </w:rPr>
              <w:t>ის თავიდან არიდების</w:t>
            </w:r>
            <w:r w:rsidR="0028261D" w:rsidRPr="00970A32">
              <w:rPr>
                <w:rFonts w:ascii="Sylfaen" w:hAnsi="Sylfaen"/>
                <w:bCs/>
                <w:sz w:val="20"/>
                <w:szCs w:val="20"/>
                <w:lang w:val="ka-GE"/>
              </w:rPr>
              <w:t>ა</w:t>
            </w:r>
            <w:r w:rsidRPr="00970A32">
              <w:rPr>
                <w:rFonts w:ascii="Sylfaen" w:hAnsi="Sylfaen"/>
                <w:bCs/>
                <w:sz w:val="20"/>
                <w:szCs w:val="20"/>
                <w:lang w:val="ka-GE"/>
              </w:rPr>
              <w:t>თვის (</w:t>
            </w:r>
            <w:r w:rsidR="0073750C" w:rsidRPr="00970A32">
              <w:rPr>
                <w:rFonts w:ascii="Sylfaen" w:hAnsi="Sylfaen"/>
                <w:bCs/>
                <w:sz w:val="20"/>
                <w:szCs w:val="20"/>
              </w:rPr>
              <w:t>აგრესია, ყურადღების გაფანტვა და სხვ.</w:t>
            </w:r>
            <w:r w:rsidR="0073750C" w:rsidRPr="00970A32">
              <w:rPr>
                <w:rFonts w:ascii="Sylfaen" w:hAnsi="Sylfaen"/>
                <w:bCs/>
                <w:sz w:val="20"/>
                <w:szCs w:val="20"/>
                <w:lang w:val="ka-GE"/>
              </w:rPr>
              <w:t xml:space="preserve">; </w:t>
            </w:r>
            <w:r w:rsidRPr="00970A32">
              <w:rPr>
                <w:rFonts w:ascii="Sylfaen" w:eastAsia="Calibri" w:hAnsi="Sylfaen" w:cs="Sylfaen"/>
                <w:bCs/>
                <w:sz w:val="20"/>
                <w:szCs w:val="20"/>
                <w:lang w:val="ka-GE"/>
              </w:rPr>
              <w:t>მავნე ჩვევები</w:t>
            </w:r>
            <w:r w:rsidRPr="00970A32">
              <w:rPr>
                <w:rFonts w:ascii="Sylfaen" w:eastAsia="Calibri" w:hAnsi="Sylfaen" w:cs="Sylfaen"/>
                <w:bCs/>
                <w:sz w:val="20"/>
                <w:szCs w:val="20"/>
              </w:rPr>
              <w:t xml:space="preserve"> </w:t>
            </w:r>
            <w:r w:rsidRPr="00970A32">
              <w:rPr>
                <w:rFonts w:ascii="Sylfaen" w:eastAsia="Calibri" w:hAnsi="Sylfaen" w:cs="Sylfaen"/>
                <w:bCs/>
                <w:sz w:val="20"/>
                <w:szCs w:val="20"/>
                <w:lang w:val="ka-GE"/>
              </w:rPr>
              <w:t xml:space="preserve">- </w:t>
            </w:r>
            <w:r w:rsidR="001260DB" w:rsidRPr="00970A32">
              <w:rPr>
                <w:rFonts w:ascii="Sylfaen" w:hAnsi="Sylfaen"/>
                <w:sz w:val="20"/>
                <w:szCs w:val="20"/>
              </w:rPr>
              <w:t>თამბაქოსა და ალკოჰოლის მოხმარება</w:t>
            </w:r>
            <w:r w:rsidRPr="00970A32">
              <w:rPr>
                <w:rFonts w:ascii="Sylfaen" w:eastAsia="Calibri" w:hAnsi="Sylfaen" w:cs="Sylfaen"/>
                <w:bCs/>
                <w:sz w:val="20"/>
                <w:szCs w:val="20"/>
                <w:lang w:val="ka-GE"/>
              </w:rPr>
              <w:t>)</w:t>
            </w:r>
            <w:r w:rsidR="0009680D" w:rsidRPr="00970A32">
              <w:rPr>
                <w:rFonts w:ascii="Sylfaen" w:eastAsia="Calibri" w:hAnsi="Sylfaen" w:cs="Sylfaen"/>
                <w:bCs/>
                <w:sz w:val="20"/>
                <w:szCs w:val="20"/>
                <w:lang w:val="ka-GE"/>
              </w:rPr>
              <w:t>.</w:t>
            </w:r>
          </w:p>
          <w:p w14:paraId="35A809E4" w14:textId="1A8A28A0" w:rsidR="0002101A" w:rsidRPr="00970A32" w:rsidRDefault="00521509" w:rsidP="0000442F">
            <w:pPr>
              <w:shd w:val="clear" w:color="auto" w:fill="FFFFFF"/>
              <w:jc w:val="both"/>
              <w:textAlignment w:val="baseline"/>
              <w:rPr>
                <w:rFonts w:ascii="Sylfaen" w:hAnsi="Sylfaen"/>
                <w:sz w:val="20"/>
                <w:szCs w:val="20"/>
              </w:rPr>
            </w:pPr>
            <w:r w:rsidRPr="00970A32">
              <w:rPr>
                <w:rFonts w:ascii="Sylfaen" w:hAnsi="Sylfaen"/>
                <w:sz w:val="20"/>
                <w:szCs w:val="20"/>
              </w:rPr>
              <w:t>ჯანსაღი ცხოვრების წესის პოპულარიზაციას</w:t>
            </w:r>
            <w:r w:rsidR="0009680D" w:rsidRPr="00970A32">
              <w:rPr>
                <w:rFonts w:ascii="Sylfaen" w:hAnsi="Sylfaen"/>
                <w:sz w:val="20"/>
                <w:szCs w:val="20"/>
              </w:rPr>
              <w:t xml:space="preserve"> ხელს უწყობს</w:t>
            </w:r>
            <w:r w:rsidRPr="00970A32">
              <w:rPr>
                <w:rFonts w:ascii="Sylfaen" w:hAnsi="Sylfaen"/>
                <w:sz w:val="20"/>
                <w:szCs w:val="20"/>
              </w:rPr>
              <w:t xml:space="preserve"> </w:t>
            </w:r>
            <w:r w:rsidR="0009680D" w:rsidRPr="00970A32">
              <w:rPr>
                <w:rFonts w:ascii="Sylfaen" w:hAnsi="Sylfaen"/>
                <w:sz w:val="20"/>
                <w:szCs w:val="20"/>
              </w:rPr>
              <w:t>ოლიმპიზმის</w:t>
            </w:r>
            <w:r w:rsidR="00A23CC4" w:rsidRPr="00970A32">
              <w:rPr>
                <w:rFonts w:ascii="Sylfaen" w:hAnsi="Sylfaen"/>
                <w:sz w:val="20"/>
                <w:szCs w:val="20"/>
              </w:rPr>
              <w:t>ა და ფიზიკური აღზრდისა და სპორტის</w:t>
            </w:r>
            <w:r w:rsidR="0009680D" w:rsidRPr="00970A32">
              <w:rPr>
                <w:rFonts w:ascii="Sylfaen" w:hAnsi="Sylfaen"/>
                <w:sz w:val="20"/>
                <w:szCs w:val="20"/>
              </w:rPr>
              <w:t xml:space="preserve"> ისტორიის შესწავლა</w:t>
            </w:r>
            <w:r w:rsidR="00D1607A" w:rsidRPr="00970A32">
              <w:rPr>
                <w:rFonts w:ascii="Sylfaen" w:hAnsi="Sylfaen"/>
                <w:sz w:val="20"/>
                <w:szCs w:val="20"/>
              </w:rPr>
              <w:t xml:space="preserve"> (ოლიმპიური თამაშების წარმოშობის ისტორია, თანამედროვე ოლიმპიური თამაშები, ზამთრის ოლიმპიური თამაშები, ოლიმპიური სიმბოლიკა, </w:t>
            </w:r>
            <w:r w:rsidR="0088776B" w:rsidRPr="00970A32">
              <w:rPr>
                <w:rFonts w:ascii="Sylfaen" w:hAnsi="Sylfaen"/>
                <w:sz w:val="20"/>
                <w:szCs w:val="20"/>
              </w:rPr>
              <w:t>პარალიმპური თამაშები, ქართველები ოლიმპიურ თამაშებზე, საქართველო</w:t>
            </w:r>
            <w:r w:rsidR="00701B54" w:rsidRPr="00970A32">
              <w:rPr>
                <w:rFonts w:ascii="Sylfaen" w:hAnsi="Sylfaen"/>
                <w:sz w:val="20"/>
                <w:szCs w:val="20"/>
                <w:lang w:val="ka-GE"/>
              </w:rPr>
              <w:t>,</w:t>
            </w:r>
            <w:r w:rsidR="0088776B" w:rsidRPr="00970A32">
              <w:rPr>
                <w:rFonts w:ascii="Sylfaen" w:hAnsi="Sylfaen"/>
                <w:sz w:val="20"/>
                <w:szCs w:val="20"/>
              </w:rPr>
              <w:t xml:space="preserve"> როგორც </w:t>
            </w:r>
            <w:r w:rsidR="0088776B" w:rsidRPr="00970A32">
              <w:rPr>
                <w:rFonts w:ascii="Sylfaen" w:hAnsi="Sylfaen"/>
                <w:sz w:val="20"/>
                <w:szCs w:val="20"/>
              </w:rPr>
              <w:lastRenderedPageBreak/>
              <w:t>დამოუკიდებელი სახელმწიფო ოლიმპიურ თამაშებზე</w:t>
            </w:r>
            <w:r w:rsidR="00A23CC4" w:rsidRPr="00970A32">
              <w:rPr>
                <w:rFonts w:ascii="Sylfaen" w:hAnsi="Sylfaen"/>
                <w:sz w:val="20"/>
                <w:szCs w:val="20"/>
              </w:rPr>
              <w:t>, ფიზიკური აღზრდისა და სპორტის განვითარება საქართველოსა და მსოფლიოში</w:t>
            </w:r>
            <w:r w:rsidR="0088776B" w:rsidRPr="00970A32">
              <w:rPr>
                <w:rFonts w:ascii="Sylfaen" w:hAnsi="Sylfaen"/>
                <w:sz w:val="20"/>
                <w:szCs w:val="20"/>
              </w:rPr>
              <w:t>)</w:t>
            </w:r>
            <w:r w:rsidR="00A23CC4" w:rsidRPr="00970A32">
              <w:rPr>
                <w:rFonts w:ascii="Sylfaen" w:hAnsi="Sylfaen"/>
                <w:sz w:val="20"/>
                <w:szCs w:val="20"/>
              </w:rPr>
              <w:t>.</w:t>
            </w:r>
          </w:p>
          <w:p w14:paraId="20A446ED" w14:textId="77777777" w:rsidR="00D1607A" w:rsidRPr="00970A32" w:rsidRDefault="00D1607A" w:rsidP="0000442F">
            <w:pPr>
              <w:shd w:val="clear" w:color="auto" w:fill="FFFFFF"/>
              <w:jc w:val="both"/>
              <w:textAlignment w:val="baseline"/>
              <w:rPr>
                <w:rFonts w:ascii="Sylfaen" w:hAnsi="Sylfaen"/>
                <w:sz w:val="20"/>
                <w:szCs w:val="20"/>
                <w:lang w:val="ka-GE"/>
              </w:rPr>
            </w:pPr>
          </w:p>
          <w:p w14:paraId="7562E810" w14:textId="10029401" w:rsidR="002E5C10" w:rsidRPr="00970A32" w:rsidRDefault="0002101A" w:rsidP="0000442F">
            <w:pPr>
              <w:shd w:val="clear" w:color="auto" w:fill="FFFFFF"/>
              <w:jc w:val="both"/>
              <w:textAlignment w:val="baseline"/>
              <w:rPr>
                <w:rFonts w:ascii="Sylfaen" w:hAnsi="Sylfaen" w:cs="Sylfaen"/>
                <w:sz w:val="20"/>
                <w:szCs w:val="20"/>
                <w:lang w:val="ka-GE"/>
              </w:rPr>
            </w:pPr>
            <w:r w:rsidRPr="00970A32">
              <w:rPr>
                <w:rFonts w:ascii="Sylfaen" w:hAnsi="Sylfaen"/>
                <w:sz w:val="20"/>
                <w:szCs w:val="20"/>
                <w:lang w:val="ka-GE"/>
              </w:rPr>
              <w:t>ზემოთქმულის გათავისება საფუძველს ქმნის სხვა საგნობრივი ჯგუფის საგნების შინაარსების გასააზრებლად (</w:t>
            </w:r>
            <w:r w:rsidR="002E5C10" w:rsidRPr="00970A32">
              <w:rPr>
                <w:rFonts w:ascii="Sylfaen" w:hAnsi="Sylfaen"/>
                <w:bCs/>
                <w:sz w:val="20"/>
                <w:szCs w:val="20"/>
                <w:lang w:val="ka-GE"/>
              </w:rPr>
              <w:t>ბიოლოგია</w:t>
            </w:r>
            <w:r w:rsidR="00615B48" w:rsidRPr="00970A32">
              <w:rPr>
                <w:rFonts w:ascii="Sylfaen" w:hAnsi="Sylfaen"/>
                <w:bCs/>
                <w:sz w:val="20"/>
                <w:szCs w:val="20"/>
                <w:lang w:val="ka-GE"/>
              </w:rPr>
              <w:t xml:space="preserve"> - </w:t>
            </w:r>
            <w:r w:rsidR="0054766B" w:rsidRPr="00970A32">
              <w:rPr>
                <w:rFonts w:ascii="Sylfaen" w:hAnsi="Sylfaen"/>
                <w:bCs/>
                <w:sz w:val="20"/>
                <w:szCs w:val="20"/>
                <w:lang w:val="ka-GE"/>
              </w:rPr>
              <w:t>სამიზნე ცნება</w:t>
            </w:r>
            <w:r w:rsidR="002E5C10" w:rsidRPr="00970A32">
              <w:rPr>
                <w:rFonts w:ascii="Sylfaen" w:hAnsi="Sylfaen"/>
                <w:bCs/>
                <w:sz w:val="20"/>
                <w:szCs w:val="20"/>
                <w:lang w:val="ka-GE"/>
              </w:rPr>
              <w:t>: ჯანმრთელობა და დაავადება)</w:t>
            </w:r>
            <w:r w:rsidRPr="00970A32">
              <w:rPr>
                <w:rFonts w:ascii="Sylfaen" w:hAnsi="Sylfaen"/>
                <w:bCs/>
                <w:sz w:val="20"/>
                <w:szCs w:val="20"/>
                <w:lang w:val="ka-GE"/>
              </w:rPr>
              <w:t>.</w:t>
            </w:r>
            <w:r w:rsidR="002E5C10" w:rsidRPr="00970A32">
              <w:rPr>
                <w:rFonts w:ascii="Sylfaen" w:hAnsi="Sylfaen"/>
                <w:bCs/>
                <w:sz w:val="20"/>
                <w:szCs w:val="20"/>
                <w:lang w:val="ka-GE"/>
              </w:rPr>
              <w:t xml:space="preserve"> </w:t>
            </w:r>
          </w:p>
        </w:tc>
      </w:tr>
    </w:tbl>
    <w:p w14:paraId="62EA9FA7" w14:textId="77777777" w:rsidR="006E362A" w:rsidRPr="00970A32" w:rsidRDefault="006E362A" w:rsidP="00741E03">
      <w:pPr>
        <w:spacing w:after="160" w:line="276" w:lineRule="auto"/>
        <w:ind w:left="-426" w:hanging="708"/>
        <w:rPr>
          <w:rFonts w:ascii="Sylfaen" w:hAnsi="Sylfaen" w:cs="Sylfaen"/>
          <w:b/>
          <w:bCs/>
          <w:sz w:val="20"/>
          <w:szCs w:val="20"/>
          <w:lang w:val="ka-GE"/>
        </w:rPr>
      </w:pPr>
    </w:p>
    <w:p w14:paraId="4670BA08" w14:textId="77777777" w:rsidR="00EC77BE" w:rsidRPr="00970A32" w:rsidRDefault="00EC77BE" w:rsidP="00741E03">
      <w:pPr>
        <w:spacing w:after="160" w:line="276" w:lineRule="auto"/>
        <w:ind w:left="-426" w:hanging="708"/>
        <w:rPr>
          <w:rFonts w:ascii="Sylfaen" w:hAnsi="Sylfaen" w:cs="Sylfaen"/>
          <w:b/>
          <w:bCs/>
          <w:sz w:val="20"/>
          <w:szCs w:val="20"/>
          <w:lang w:val="ka-GE"/>
        </w:rPr>
      </w:pPr>
    </w:p>
    <w:p w14:paraId="6D9DB033" w14:textId="77777777" w:rsidR="00EC77BE" w:rsidRPr="00970A32" w:rsidRDefault="00EC77BE" w:rsidP="00741E03">
      <w:pPr>
        <w:spacing w:after="160" w:line="276" w:lineRule="auto"/>
        <w:ind w:left="-426" w:hanging="708"/>
        <w:rPr>
          <w:rFonts w:ascii="Sylfaen" w:hAnsi="Sylfaen" w:cs="Sylfaen"/>
          <w:b/>
          <w:bCs/>
          <w:sz w:val="20"/>
          <w:szCs w:val="20"/>
          <w:lang w:val="ka-GE"/>
        </w:rPr>
      </w:pPr>
    </w:p>
    <w:p w14:paraId="4165BAE7" w14:textId="5BC0A364" w:rsidR="00741E03" w:rsidRPr="00970A32" w:rsidRDefault="00741E03" w:rsidP="00677889">
      <w:pPr>
        <w:spacing w:after="160" w:line="276" w:lineRule="auto"/>
        <w:ind w:left="-426"/>
        <w:rPr>
          <w:rFonts w:ascii="Sylfaen" w:hAnsi="Sylfaen" w:cs="Sylfaen"/>
          <w:b/>
          <w:bCs/>
          <w:sz w:val="20"/>
          <w:szCs w:val="20"/>
          <w:lang w:val="ka-GE"/>
        </w:rPr>
      </w:pPr>
      <w:r w:rsidRPr="00970A32">
        <w:rPr>
          <w:rFonts w:ascii="Sylfaen" w:hAnsi="Sylfaen" w:cs="Sylfaen"/>
          <w:b/>
          <w:bCs/>
          <w:sz w:val="20"/>
          <w:szCs w:val="20"/>
          <w:lang w:val="ka-GE"/>
        </w:rPr>
        <w:t>თემატური ბლოკები და სასწავლო თემები:</w:t>
      </w:r>
    </w:p>
    <w:tbl>
      <w:tblPr>
        <w:tblStyle w:val="TableGrid"/>
        <w:tblW w:w="14885" w:type="dxa"/>
        <w:tblInd w:w="-431" w:type="dxa"/>
        <w:tblLook w:val="04A0" w:firstRow="1" w:lastRow="0" w:firstColumn="1" w:lastColumn="0" w:noHBand="0" w:noVBand="1"/>
      </w:tblPr>
      <w:tblGrid>
        <w:gridCol w:w="6749"/>
        <w:gridCol w:w="8136"/>
      </w:tblGrid>
      <w:tr w:rsidR="00741E03" w:rsidRPr="00970A32" w14:paraId="7D2AF0D5" w14:textId="77777777" w:rsidTr="00677889">
        <w:tc>
          <w:tcPr>
            <w:tcW w:w="6749" w:type="dxa"/>
            <w:shd w:val="clear" w:color="auto" w:fill="B4C6E7" w:themeFill="accent1" w:themeFillTint="66"/>
          </w:tcPr>
          <w:p w14:paraId="76BFFA8C" w14:textId="77777777" w:rsidR="00741E03" w:rsidRPr="00970A32" w:rsidRDefault="00741E03" w:rsidP="0000442F">
            <w:pPr>
              <w:spacing w:after="160" w:line="276" w:lineRule="auto"/>
              <w:rPr>
                <w:rFonts w:ascii="Sylfaen" w:hAnsi="Sylfaen" w:cs="Sylfaen"/>
                <w:b/>
                <w:bCs/>
                <w:sz w:val="20"/>
                <w:szCs w:val="20"/>
                <w:lang w:val="ka-GE"/>
              </w:rPr>
            </w:pPr>
            <w:r w:rsidRPr="00970A32">
              <w:rPr>
                <w:rFonts w:ascii="Sylfaen" w:hAnsi="Sylfaen" w:cs="Sylfaen"/>
                <w:b/>
                <w:bCs/>
                <w:sz w:val="20"/>
                <w:szCs w:val="20"/>
                <w:lang w:val="ka-GE"/>
              </w:rPr>
              <w:t>თემატური ბლოკი</w:t>
            </w:r>
          </w:p>
        </w:tc>
        <w:tc>
          <w:tcPr>
            <w:tcW w:w="8136" w:type="dxa"/>
            <w:shd w:val="clear" w:color="auto" w:fill="B4C6E7" w:themeFill="accent1" w:themeFillTint="66"/>
          </w:tcPr>
          <w:p w14:paraId="3DFBBA68" w14:textId="77777777" w:rsidR="00741E03" w:rsidRPr="00970A32" w:rsidRDefault="00741E03" w:rsidP="0000442F">
            <w:pPr>
              <w:spacing w:after="160" w:line="276" w:lineRule="auto"/>
              <w:rPr>
                <w:rFonts w:ascii="Sylfaen" w:hAnsi="Sylfaen" w:cs="Sylfaen"/>
                <w:b/>
                <w:bCs/>
                <w:sz w:val="20"/>
                <w:szCs w:val="20"/>
                <w:lang w:val="ka-GE"/>
              </w:rPr>
            </w:pPr>
            <w:r w:rsidRPr="00970A32">
              <w:rPr>
                <w:rFonts w:ascii="Sylfaen" w:hAnsi="Sylfaen" w:cs="Sylfaen"/>
                <w:b/>
                <w:bCs/>
                <w:sz w:val="20"/>
                <w:szCs w:val="20"/>
                <w:lang w:val="ka-GE"/>
              </w:rPr>
              <w:t>თემატური ბლოკის აღწერილობა / სავარაუდო თემები</w:t>
            </w:r>
          </w:p>
        </w:tc>
      </w:tr>
      <w:tr w:rsidR="00741E03" w:rsidRPr="00970A32" w14:paraId="48950E1A" w14:textId="77777777" w:rsidTr="00677889">
        <w:tc>
          <w:tcPr>
            <w:tcW w:w="6749" w:type="dxa"/>
          </w:tcPr>
          <w:p w14:paraId="73661F66" w14:textId="7151AD1D" w:rsidR="00741E03" w:rsidRPr="00970A32" w:rsidRDefault="00741E03" w:rsidP="0000442F">
            <w:pPr>
              <w:spacing w:after="160" w:line="276" w:lineRule="auto"/>
              <w:rPr>
                <w:rFonts w:ascii="Sylfaen" w:hAnsi="Sylfaen" w:cs="Sylfaen"/>
                <w:bCs/>
                <w:sz w:val="20"/>
                <w:szCs w:val="20"/>
                <w:lang w:val="ka-GE"/>
              </w:rPr>
            </w:pPr>
            <w:r w:rsidRPr="00970A32">
              <w:rPr>
                <w:rFonts w:ascii="Sylfaen" w:hAnsi="Sylfaen" w:cs="Sylfaen"/>
                <w:bCs/>
                <w:sz w:val="20"/>
                <w:szCs w:val="20"/>
                <w:lang w:val="ka-GE"/>
              </w:rPr>
              <w:t>ფიტნესი - გამაჯანსაღებელი და ზოგადგანმავითარებელი  აქტივობები</w:t>
            </w:r>
          </w:p>
        </w:tc>
        <w:tc>
          <w:tcPr>
            <w:tcW w:w="8136" w:type="dxa"/>
          </w:tcPr>
          <w:p w14:paraId="2FCF8E5B" w14:textId="1A60D193" w:rsidR="00741E03" w:rsidRPr="00970A32" w:rsidRDefault="00922965" w:rsidP="0000442F">
            <w:pPr>
              <w:spacing w:after="160" w:line="276" w:lineRule="auto"/>
              <w:rPr>
                <w:rFonts w:ascii="Sylfaen" w:hAnsi="Sylfaen" w:cs="Sylfaen"/>
                <w:b/>
                <w:bCs/>
                <w:sz w:val="20"/>
                <w:szCs w:val="20"/>
                <w:lang w:val="ka-GE"/>
              </w:rPr>
            </w:pPr>
            <w:r w:rsidRPr="00970A32">
              <w:rPr>
                <w:rFonts w:ascii="Sylfaen" w:hAnsi="Sylfaen"/>
                <w:sz w:val="20"/>
                <w:szCs w:val="20"/>
                <w:lang w:val="ka-GE"/>
              </w:rPr>
              <w:t>აერობიკა, პილატესი და სხვა.</w:t>
            </w:r>
          </w:p>
        </w:tc>
      </w:tr>
      <w:tr w:rsidR="00741E03" w:rsidRPr="00970A32" w14:paraId="40583D1E" w14:textId="77777777" w:rsidTr="00677889">
        <w:tc>
          <w:tcPr>
            <w:tcW w:w="6749" w:type="dxa"/>
          </w:tcPr>
          <w:p w14:paraId="194ADB82" w14:textId="7A0576F4" w:rsidR="00741E03" w:rsidRPr="00970A32" w:rsidRDefault="00922965" w:rsidP="0000442F">
            <w:pPr>
              <w:spacing w:after="160" w:line="276" w:lineRule="auto"/>
              <w:rPr>
                <w:rFonts w:ascii="Sylfaen" w:hAnsi="Sylfaen" w:cs="Sylfaen"/>
                <w:bCs/>
                <w:color w:val="000000"/>
                <w:sz w:val="20"/>
                <w:szCs w:val="20"/>
                <w:lang w:val="ka-GE"/>
              </w:rPr>
            </w:pPr>
            <w:r w:rsidRPr="00970A32">
              <w:rPr>
                <w:rFonts w:ascii="Sylfaen" w:hAnsi="Sylfaen" w:cs="Sylfaen"/>
                <w:bCs/>
                <w:sz w:val="20"/>
                <w:szCs w:val="20"/>
                <w:lang w:val="ka-GE"/>
              </w:rPr>
              <w:t>სპორტის სახეობები</w:t>
            </w:r>
          </w:p>
        </w:tc>
        <w:tc>
          <w:tcPr>
            <w:tcW w:w="8136" w:type="dxa"/>
          </w:tcPr>
          <w:p w14:paraId="67D3B875" w14:textId="798616DF" w:rsidR="00741E03" w:rsidRPr="00970A32" w:rsidRDefault="00B76D08" w:rsidP="0000442F">
            <w:pPr>
              <w:spacing w:after="160" w:line="276" w:lineRule="auto"/>
              <w:jc w:val="both"/>
              <w:rPr>
                <w:rFonts w:ascii="Sylfaen" w:hAnsi="Sylfaen"/>
                <w:color w:val="000000"/>
                <w:sz w:val="20"/>
                <w:szCs w:val="20"/>
                <w:lang w:val="ka-GE"/>
              </w:rPr>
            </w:pPr>
            <w:r w:rsidRPr="00970A32">
              <w:rPr>
                <w:rFonts w:ascii="Sylfaen" w:hAnsi="Sylfaen" w:cs="Calibri"/>
                <w:bCs/>
                <w:sz w:val="20"/>
                <w:szCs w:val="20"/>
                <w:lang w:val="ka-GE"/>
              </w:rPr>
              <w:t xml:space="preserve">მძლეოსნობა, </w:t>
            </w:r>
            <w:r w:rsidR="00922965" w:rsidRPr="00970A32">
              <w:rPr>
                <w:rFonts w:ascii="Sylfaen" w:hAnsi="Sylfaen" w:cs="Calibri"/>
                <w:bCs/>
                <w:sz w:val="20"/>
                <w:szCs w:val="20"/>
                <w:lang w:val="ka-GE"/>
              </w:rPr>
              <w:t>ხელბურთი</w:t>
            </w:r>
            <w:r w:rsidR="00922965" w:rsidRPr="00970A32">
              <w:rPr>
                <w:rFonts w:ascii="Sylfaen" w:hAnsi="Sylfaen" w:cs="Calibri"/>
                <w:bCs/>
                <w:sz w:val="20"/>
                <w:szCs w:val="20"/>
              </w:rPr>
              <w:t xml:space="preserve">, </w:t>
            </w:r>
            <w:r w:rsidRPr="00970A32">
              <w:rPr>
                <w:rFonts w:ascii="Sylfaen" w:hAnsi="Sylfaen" w:cs="Calibri"/>
                <w:bCs/>
                <w:sz w:val="20"/>
                <w:szCs w:val="20"/>
                <w:lang w:val="ka-GE"/>
              </w:rPr>
              <w:t xml:space="preserve">ძიუდო </w:t>
            </w:r>
            <w:r w:rsidR="00922965" w:rsidRPr="00970A32">
              <w:rPr>
                <w:rFonts w:ascii="Sylfaen" w:hAnsi="Sylfaen" w:cs="Calibri"/>
                <w:bCs/>
                <w:sz w:val="20"/>
                <w:szCs w:val="20"/>
                <w:lang w:val="ka-GE"/>
              </w:rPr>
              <w:t>და სხვა.</w:t>
            </w:r>
          </w:p>
        </w:tc>
      </w:tr>
      <w:tr w:rsidR="00741E03" w:rsidRPr="00970A32" w14:paraId="62204ACE" w14:textId="77777777" w:rsidTr="00677889">
        <w:tc>
          <w:tcPr>
            <w:tcW w:w="6749" w:type="dxa"/>
          </w:tcPr>
          <w:p w14:paraId="06639F3D" w14:textId="04CC7EF0" w:rsidR="00741E03" w:rsidRPr="00970A32" w:rsidRDefault="00922965" w:rsidP="0000442F">
            <w:pPr>
              <w:spacing w:after="160" w:line="276" w:lineRule="auto"/>
              <w:rPr>
                <w:rFonts w:ascii="Sylfaen" w:hAnsi="Sylfaen" w:cs="Sylfaen"/>
                <w:bCs/>
                <w:color w:val="000000"/>
                <w:sz w:val="20"/>
                <w:szCs w:val="20"/>
                <w:lang w:val="ka-GE"/>
              </w:rPr>
            </w:pPr>
            <w:r w:rsidRPr="00970A32">
              <w:rPr>
                <w:rFonts w:ascii="Sylfaen" w:hAnsi="Sylfaen" w:cs="Sylfaen"/>
                <w:bCs/>
                <w:sz w:val="20"/>
                <w:szCs w:val="20"/>
                <w:lang w:val="ka-GE"/>
              </w:rPr>
              <w:t>ეროვნული ტრადიციული სპორტული სახეობები</w:t>
            </w:r>
          </w:p>
        </w:tc>
        <w:tc>
          <w:tcPr>
            <w:tcW w:w="8136" w:type="dxa"/>
          </w:tcPr>
          <w:p w14:paraId="36E09E29" w14:textId="3C8318C3" w:rsidR="00741E03" w:rsidRPr="00970A32" w:rsidRDefault="00922965" w:rsidP="0000442F">
            <w:pPr>
              <w:spacing w:after="160" w:line="276" w:lineRule="auto"/>
              <w:jc w:val="both"/>
              <w:rPr>
                <w:rFonts w:ascii="Sylfaen" w:hAnsi="Sylfaen" w:cs="Sylfaen"/>
                <w:color w:val="000000"/>
                <w:sz w:val="20"/>
                <w:szCs w:val="20"/>
                <w:lang w:val="ka-GE"/>
              </w:rPr>
            </w:pPr>
            <w:r w:rsidRPr="00970A32">
              <w:rPr>
                <w:rFonts w:ascii="Sylfaen" w:hAnsi="Sylfaen" w:cs="Calibri"/>
                <w:bCs/>
                <w:sz w:val="20"/>
                <w:szCs w:val="20"/>
                <w:lang w:val="ka-GE"/>
              </w:rPr>
              <w:t>ლელობურთი, ქართული ჭიდაობა</w:t>
            </w:r>
            <w:r w:rsidR="00B76D08" w:rsidRPr="00970A32">
              <w:rPr>
                <w:rFonts w:ascii="Sylfaen" w:hAnsi="Sylfaen" w:cs="Calibri"/>
                <w:bCs/>
                <w:sz w:val="20"/>
                <w:szCs w:val="20"/>
                <w:lang w:val="ka-GE"/>
              </w:rPr>
              <w:t xml:space="preserve"> </w:t>
            </w:r>
            <w:r w:rsidRPr="00970A32">
              <w:rPr>
                <w:rFonts w:ascii="Sylfaen" w:hAnsi="Sylfaen" w:cs="Calibri"/>
                <w:bCs/>
                <w:sz w:val="20"/>
                <w:szCs w:val="20"/>
                <w:lang w:val="ka-GE"/>
              </w:rPr>
              <w:t>და სხვა.</w:t>
            </w:r>
          </w:p>
        </w:tc>
      </w:tr>
      <w:tr w:rsidR="00741E03" w:rsidRPr="00970A32" w14:paraId="5D90008E" w14:textId="77777777" w:rsidTr="00677889">
        <w:tc>
          <w:tcPr>
            <w:tcW w:w="6749" w:type="dxa"/>
          </w:tcPr>
          <w:p w14:paraId="54147932" w14:textId="3CD1844C" w:rsidR="00741E03" w:rsidRPr="00970A32" w:rsidRDefault="00922965" w:rsidP="0000442F">
            <w:pPr>
              <w:spacing w:after="160" w:line="276" w:lineRule="auto"/>
              <w:rPr>
                <w:rFonts w:ascii="Sylfaen" w:hAnsi="Sylfaen" w:cs="Sylfaen"/>
                <w:bCs/>
                <w:color w:val="000000"/>
                <w:sz w:val="20"/>
                <w:szCs w:val="20"/>
                <w:lang w:val="ka-GE"/>
              </w:rPr>
            </w:pPr>
            <w:r w:rsidRPr="00970A32">
              <w:rPr>
                <w:rFonts w:ascii="Sylfaen" w:hAnsi="Sylfaen" w:cs="Sylfaen"/>
                <w:bCs/>
                <w:sz w:val="20"/>
                <w:szCs w:val="20"/>
                <w:lang w:val="ka-GE"/>
              </w:rPr>
              <w:t>მასობრივ-გამაჯანსაღებელი სპორტი</w:t>
            </w:r>
          </w:p>
        </w:tc>
        <w:tc>
          <w:tcPr>
            <w:tcW w:w="8136" w:type="dxa"/>
          </w:tcPr>
          <w:p w14:paraId="307A4403" w14:textId="0E45230D" w:rsidR="00741E03" w:rsidRPr="00970A32" w:rsidRDefault="00922965" w:rsidP="0000442F">
            <w:pPr>
              <w:spacing w:after="160" w:line="276" w:lineRule="auto"/>
              <w:jc w:val="both"/>
              <w:rPr>
                <w:rFonts w:ascii="Sylfaen" w:hAnsi="Sylfaen" w:cs="Sylfaen"/>
                <w:color w:val="000000"/>
                <w:sz w:val="20"/>
                <w:szCs w:val="20"/>
                <w:lang w:val="ka-GE"/>
              </w:rPr>
            </w:pPr>
            <w:r w:rsidRPr="00970A32">
              <w:rPr>
                <w:rFonts w:ascii="Sylfaen" w:hAnsi="Sylfaen" w:cs="Calibri"/>
                <w:bCs/>
                <w:sz w:val="20"/>
                <w:szCs w:val="20"/>
                <w:lang w:val="ka-GE"/>
              </w:rPr>
              <w:t xml:space="preserve">ორიენტირება, </w:t>
            </w:r>
            <w:r w:rsidR="00EF7696" w:rsidRPr="00970A32">
              <w:rPr>
                <w:rFonts w:ascii="Sylfaen" w:hAnsi="Sylfaen" w:cs="Calibri"/>
                <w:bCs/>
                <w:sz w:val="20"/>
                <w:szCs w:val="20"/>
                <w:lang w:val="ka-GE"/>
              </w:rPr>
              <w:t>ლაშქრობა</w:t>
            </w:r>
            <w:r w:rsidR="00A76F68" w:rsidRPr="00970A32">
              <w:rPr>
                <w:rFonts w:ascii="Sylfaen" w:hAnsi="Sylfaen" w:cs="Calibri"/>
                <w:bCs/>
                <w:sz w:val="20"/>
                <w:szCs w:val="20"/>
                <w:lang w:val="ka-GE"/>
              </w:rPr>
              <w:t xml:space="preserve"> </w:t>
            </w:r>
            <w:r w:rsidRPr="00970A32">
              <w:rPr>
                <w:rFonts w:ascii="Sylfaen" w:hAnsi="Sylfaen" w:cs="Calibri"/>
                <w:bCs/>
                <w:sz w:val="20"/>
                <w:szCs w:val="20"/>
                <w:lang w:val="ka-GE"/>
              </w:rPr>
              <w:t>და სხვა.</w:t>
            </w:r>
          </w:p>
        </w:tc>
      </w:tr>
    </w:tbl>
    <w:p w14:paraId="142D6EDC" w14:textId="77777777" w:rsidR="00741E03" w:rsidRPr="00970A32" w:rsidRDefault="00741E03" w:rsidP="00741E03">
      <w:pPr>
        <w:spacing w:line="276" w:lineRule="auto"/>
        <w:ind w:right="-279"/>
        <w:rPr>
          <w:rFonts w:ascii="Sylfaen" w:hAnsi="Sylfaen" w:cs="Sylfaen"/>
          <w:b/>
          <w:bCs/>
          <w:color w:val="000000"/>
          <w:sz w:val="20"/>
          <w:szCs w:val="20"/>
          <w:lang w:val="ka-GE"/>
        </w:rPr>
      </w:pPr>
    </w:p>
    <w:p w14:paraId="2C0F4198" w14:textId="77777777" w:rsidR="002E5C10" w:rsidRPr="00970A32" w:rsidRDefault="002E5C10" w:rsidP="002E5C10">
      <w:pPr>
        <w:spacing w:after="160" w:line="259" w:lineRule="auto"/>
        <w:ind w:left="-426"/>
        <w:rPr>
          <w:rFonts w:ascii="Sylfaen" w:hAnsi="Sylfaen" w:cs="Sylfaen"/>
          <w:b/>
          <w:bCs/>
          <w:sz w:val="20"/>
          <w:szCs w:val="20"/>
        </w:rPr>
      </w:pPr>
    </w:p>
    <w:p w14:paraId="063FB359" w14:textId="708B1658" w:rsidR="002E5C10" w:rsidRDefault="002E5C10" w:rsidP="002E5C10">
      <w:pPr>
        <w:spacing w:after="160" w:line="259" w:lineRule="auto"/>
        <w:ind w:left="-426" w:hanging="708"/>
        <w:rPr>
          <w:rFonts w:ascii="Sylfaen" w:hAnsi="Sylfaen" w:cs="Calibri"/>
          <w:bCs/>
          <w:sz w:val="20"/>
          <w:szCs w:val="20"/>
        </w:rPr>
      </w:pPr>
    </w:p>
    <w:p w14:paraId="22E5167F" w14:textId="499CC899" w:rsidR="00677889" w:rsidRDefault="00677889" w:rsidP="002E5C10">
      <w:pPr>
        <w:spacing w:after="160" w:line="259" w:lineRule="auto"/>
        <w:ind w:left="-426" w:hanging="708"/>
        <w:rPr>
          <w:rFonts w:ascii="Sylfaen" w:hAnsi="Sylfaen" w:cs="Calibri"/>
          <w:bCs/>
          <w:sz w:val="20"/>
          <w:szCs w:val="20"/>
        </w:rPr>
      </w:pPr>
    </w:p>
    <w:p w14:paraId="1EC873D8" w14:textId="0B10EC48" w:rsidR="00677889" w:rsidRDefault="00677889" w:rsidP="002E5C10">
      <w:pPr>
        <w:spacing w:after="160" w:line="259" w:lineRule="auto"/>
        <w:ind w:left="-426" w:hanging="708"/>
        <w:rPr>
          <w:rFonts w:ascii="Sylfaen" w:hAnsi="Sylfaen" w:cs="Calibri"/>
          <w:bCs/>
          <w:sz w:val="20"/>
          <w:szCs w:val="20"/>
        </w:rPr>
      </w:pPr>
    </w:p>
    <w:p w14:paraId="693BF987" w14:textId="77777777" w:rsidR="003D6579" w:rsidRDefault="003D6579">
      <w:pPr>
        <w:spacing w:after="160" w:line="259" w:lineRule="auto"/>
        <w:rPr>
          <w:rFonts w:ascii="Sylfaen" w:hAnsi="Sylfaen" w:cs="Calibri"/>
          <w:b/>
          <w:bCs/>
          <w:sz w:val="20"/>
          <w:szCs w:val="20"/>
          <w:lang w:val="ka-GE"/>
        </w:rPr>
      </w:pPr>
      <w:r>
        <w:rPr>
          <w:rFonts w:ascii="Sylfaen" w:hAnsi="Sylfaen" w:cs="Calibri"/>
          <w:b/>
          <w:bCs/>
          <w:sz w:val="20"/>
          <w:szCs w:val="20"/>
          <w:lang w:val="ka-GE"/>
        </w:rPr>
        <w:br w:type="page"/>
      </w:r>
    </w:p>
    <w:p w14:paraId="23452C39" w14:textId="55884E98" w:rsidR="00677889" w:rsidRDefault="00677889" w:rsidP="00677889">
      <w:pPr>
        <w:spacing w:after="160" w:line="259" w:lineRule="auto"/>
        <w:ind w:left="-426" w:hanging="708"/>
        <w:jc w:val="center"/>
        <w:rPr>
          <w:rFonts w:ascii="Sylfaen" w:hAnsi="Sylfaen" w:cs="Calibri"/>
          <w:b/>
          <w:bCs/>
          <w:sz w:val="20"/>
          <w:szCs w:val="20"/>
          <w:lang w:val="ka-GE"/>
        </w:rPr>
      </w:pPr>
      <w:r w:rsidRPr="00677889">
        <w:rPr>
          <w:rFonts w:ascii="Sylfaen" w:hAnsi="Sylfaen" w:cs="Calibri"/>
          <w:b/>
          <w:bCs/>
          <w:sz w:val="20"/>
          <w:szCs w:val="20"/>
          <w:lang w:val="ka-GE"/>
        </w:rPr>
        <w:lastRenderedPageBreak/>
        <w:t>ფიზიკური აღზრდა და სპორტი - საშუალო საფეხური (</w:t>
      </w:r>
      <w:r w:rsidRPr="00677889">
        <w:rPr>
          <w:rFonts w:ascii="Sylfaen" w:hAnsi="Sylfaen" w:cs="Calibri"/>
          <w:b/>
          <w:bCs/>
          <w:sz w:val="20"/>
          <w:szCs w:val="20"/>
        </w:rPr>
        <w:t xml:space="preserve">XI-XII </w:t>
      </w:r>
      <w:r w:rsidRPr="00677889">
        <w:rPr>
          <w:rFonts w:ascii="Sylfaen" w:hAnsi="Sylfaen" w:cs="Calibri"/>
          <w:b/>
          <w:bCs/>
          <w:sz w:val="20"/>
          <w:szCs w:val="20"/>
          <w:lang w:val="ka-GE"/>
        </w:rPr>
        <w:t>კლასები)</w:t>
      </w:r>
    </w:p>
    <w:p w14:paraId="7A2EF260" w14:textId="77777777" w:rsidR="00677889" w:rsidRPr="00677889" w:rsidRDefault="00677889" w:rsidP="00677889">
      <w:pPr>
        <w:spacing w:after="160" w:line="259" w:lineRule="auto"/>
        <w:ind w:left="-709" w:right="-501"/>
        <w:rPr>
          <w:rFonts w:ascii="Sylfaen" w:eastAsia="Calibri" w:hAnsi="Sylfaen" w:cs="Calibri"/>
          <w:b/>
          <w:bCs/>
          <w:sz w:val="10"/>
          <w:szCs w:val="20"/>
          <w:lang w:val="ka-GE"/>
        </w:rPr>
      </w:pPr>
    </w:p>
    <w:p w14:paraId="177C32A6" w14:textId="5834BC76" w:rsidR="00677889" w:rsidRPr="000E12D1" w:rsidRDefault="00677889" w:rsidP="00677889">
      <w:pPr>
        <w:spacing w:after="160" w:line="259" w:lineRule="auto"/>
        <w:ind w:left="-709" w:right="-501"/>
        <w:rPr>
          <w:rFonts w:ascii="Sylfaen" w:eastAsia="Calibri" w:hAnsi="Sylfaen" w:cs="Calibri"/>
          <w:b/>
          <w:bCs/>
          <w:sz w:val="20"/>
          <w:szCs w:val="20"/>
          <w:lang w:val="ka-GE"/>
        </w:rPr>
      </w:pPr>
      <w:r w:rsidRPr="000E12D1">
        <w:rPr>
          <w:rFonts w:ascii="Sylfaen" w:eastAsia="Calibri" w:hAnsi="Sylfaen" w:cs="Calibri"/>
          <w:b/>
          <w:bCs/>
          <w:sz w:val="20"/>
          <w:szCs w:val="20"/>
          <w:lang w:val="ka-GE"/>
        </w:rPr>
        <w:t>სწავლის შედეგები</w:t>
      </w:r>
    </w:p>
    <w:p w14:paraId="12AFB817" w14:textId="77777777" w:rsidR="00677889" w:rsidRPr="000E12D1" w:rsidRDefault="00677889" w:rsidP="00677889">
      <w:pPr>
        <w:spacing w:line="276" w:lineRule="auto"/>
        <w:ind w:left="-709" w:right="-501"/>
        <w:jc w:val="both"/>
        <w:rPr>
          <w:rFonts w:ascii="Sylfaen" w:eastAsia="Calibri" w:hAnsi="Sylfaen" w:cs="Calibri"/>
          <w:sz w:val="20"/>
          <w:szCs w:val="20"/>
        </w:rPr>
      </w:pPr>
      <w:r w:rsidRPr="000E12D1">
        <w:rPr>
          <w:rFonts w:ascii="Sylfaen" w:eastAsia="Calibri" w:hAnsi="Sylfaen" w:cs="Calibri"/>
          <w:sz w:val="20"/>
          <w:szCs w:val="20"/>
          <w:lang w:val="ka-GE"/>
        </w:rPr>
        <w:t xml:space="preserve">საგნის სწავლა-სწავლების მიზნების მისაღწევად სასწავლო პროცესში მოსწავლე ურთიერთდაკავშირებულად გაიაზრებს ფიზიკური აღზრდისა და სპორტისათვის საკვანძო </w:t>
      </w:r>
      <w:r w:rsidRPr="000E12D1">
        <w:rPr>
          <w:rFonts w:ascii="Sylfaen" w:eastAsia="Calibri" w:hAnsi="Sylfaen" w:cs="Calibri"/>
          <w:b/>
          <w:sz w:val="20"/>
          <w:szCs w:val="20"/>
          <w:lang w:val="ka-GE"/>
        </w:rPr>
        <w:t>ცნებებს: „ფიზიკური თვისებები“, „თვითრეგულაცია“ და „ჯანსაღი ცხოვრების წესი“</w:t>
      </w:r>
      <w:r w:rsidRPr="000E12D1">
        <w:rPr>
          <w:rFonts w:ascii="Sylfaen" w:eastAsia="Calibri" w:hAnsi="Sylfaen" w:cs="Calibri"/>
          <w:sz w:val="20"/>
          <w:szCs w:val="20"/>
          <w:lang w:val="ka-GE"/>
        </w:rPr>
        <w:t>. მათი გააზრების საფუძველზე მოსწავლეს შეუძლია</w:t>
      </w:r>
      <w:r w:rsidRPr="000E12D1">
        <w:rPr>
          <w:rFonts w:ascii="Sylfaen" w:eastAsia="Calibri" w:hAnsi="Sylfaen" w:cs="Calibri"/>
          <w:sz w:val="20"/>
          <w:szCs w:val="20"/>
        </w:rPr>
        <w:t>:</w:t>
      </w:r>
    </w:p>
    <w:p w14:paraId="7A35FD27" w14:textId="77777777" w:rsidR="00677889" w:rsidRPr="00677889" w:rsidRDefault="00677889" w:rsidP="00677889">
      <w:pPr>
        <w:spacing w:line="276" w:lineRule="auto"/>
        <w:ind w:left="-1134" w:right="-1210"/>
        <w:jc w:val="both"/>
        <w:rPr>
          <w:rFonts w:ascii="Sylfaen" w:hAnsi="Sylfaen" w:cs="Sylfaen"/>
          <w:b/>
          <w:bCs/>
          <w:sz w:val="10"/>
          <w:szCs w:val="20"/>
          <w:lang w:val="ka-GE"/>
        </w:rPr>
      </w:pPr>
    </w:p>
    <w:tbl>
      <w:tblPr>
        <w:tblStyle w:val="TableGrid"/>
        <w:tblW w:w="15905" w:type="dxa"/>
        <w:tblInd w:w="-1026" w:type="dxa"/>
        <w:tblLook w:val="04A0" w:firstRow="1" w:lastRow="0" w:firstColumn="1" w:lastColumn="0" w:noHBand="0" w:noVBand="1"/>
      </w:tblPr>
      <w:tblGrid>
        <w:gridCol w:w="3828"/>
        <w:gridCol w:w="6549"/>
        <w:gridCol w:w="5528"/>
      </w:tblGrid>
      <w:tr w:rsidR="00677889" w:rsidRPr="000E12D1" w14:paraId="3B3A5551" w14:textId="77777777" w:rsidTr="00677889">
        <w:trPr>
          <w:trHeight w:val="437"/>
        </w:trPr>
        <w:tc>
          <w:tcPr>
            <w:tcW w:w="3828" w:type="dxa"/>
            <w:shd w:val="clear" w:color="auto" w:fill="B4C6E7" w:themeFill="accent1" w:themeFillTint="66"/>
          </w:tcPr>
          <w:p w14:paraId="043DC738" w14:textId="77777777" w:rsidR="00677889" w:rsidRPr="000E12D1" w:rsidRDefault="00677889" w:rsidP="00741467">
            <w:pPr>
              <w:rPr>
                <w:rFonts w:ascii="Sylfaen" w:hAnsi="Sylfaen"/>
                <w:b/>
                <w:bCs/>
                <w:sz w:val="20"/>
                <w:szCs w:val="20"/>
                <w:lang w:val="ka-GE"/>
              </w:rPr>
            </w:pPr>
            <w:r w:rsidRPr="000E12D1">
              <w:rPr>
                <w:rFonts w:ascii="Sylfaen" w:hAnsi="Sylfaen"/>
                <w:b/>
                <w:bCs/>
                <w:sz w:val="20"/>
                <w:szCs w:val="20"/>
                <w:lang w:val="ka-GE"/>
              </w:rPr>
              <w:t xml:space="preserve">სწავლის შედეგი </w:t>
            </w:r>
          </w:p>
        </w:tc>
        <w:tc>
          <w:tcPr>
            <w:tcW w:w="6549" w:type="dxa"/>
            <w:shd w:val="clear" w:color="auto" w:fill="B4C6E7" w:themeFill="accent1" w:themeFillTint="66"/>
          </w:tcPr>
          <w:p w14:paraId="7C6CA6CD" w14:textId="0938FA2D" w:rsidR="00677889" w:rsidRPr="000E12D1" w:rsidRDefault="00677889" w:rsidP="00677889">
            <w:pPr>
              <w:rPr>
                <w:rFonts w:ascii="Sylfaen" w:hAnsi="Sylfaen"/>
                <w:sz w:val="20"/>
                <w:szCs w:val="20"/>
                <w:lang w:val="ka-GE"/>
              </w:rPr>
            </w:pPr>
            <w:r w:rsidRPr="000E12D1">
              <w:rPr>
                <w:rFonts w:ascii="Sylfaen" w:hAnsi="Sylfaen"/>
                <w:b/>
                <w:bCs/>
                <w:sz w:val="20"/>
                <w:szCs w:val="20"/>
                <w:lang w:val="ka-GE"/>
              </w:rPr>
              <w:t>შეფასების ინდიკატორი</w:t>
            </w:r>
            <w:r w:rsidRPr="000E12D1">
              <w:rPr>
                <w:rFonts w:ascii="Sylfaen" w:hAnsi="Sylfaen"/>
                <w:sz w:val="20"/>
                <w:szCs w:val="20"/>
                <w:lang w:val="ka-GE"/>
              </w:rPr>
              <w:t xml:space="preserve"> − მოსწავლე</w:t>
            </w:r>
            <w:r>
              <w:rPr>
                <w:rFonts w:ascii="Sylfaen" w:hAnsi="Sylfaen"/>
                <w:sz w:val="20"/>
                <w:szCs w:val="20"/>
                <w:lang w:val="ka-GE"/>
              </w:rPr>
              <w:t>ს შეუძლია</w:t>
            </w:r>
          </w:p>
        </w:tc>
        <w:tc>
          <w:tcPr>
            <w:tcW w:w="5528" w:type="dxa"/>
            <w:shd w:val="clear" w:color="auto" w:fill="B4C6E7" w:themeFill="accent1" w:themeFillTint="66"/>
          </w:tcPr>
          <w:p w14:paraId="6F481429" w14:textId="1B2FBAAD" w:rsidR="00677889" w:rsidRPr="000E12D1" w:rsidRDefault="00677889" w:rsidP="00677889">
            <w:pPr>
              <w:jc w:val="both"/>
              <w:rPr>
                <w:rFonts w:ascii="Sylfaen" w:hAnsi="Sylfaen"/>
                <w:sz w:val="20"/>
                <w:szCs w:val="20"/>
                <w:lang w:val="ka-GE"/>
              </w:rPr>
            </w:pPr>
            <w:r w:rsidRPr="000E12D1">
              <w:rPr>
                <w:rFonts w:ascii="Sylfaen" w:hAnsi="Sylfaen"/>
                <w:b/>
                <w:bCs/>
                <w:sz w:val="20"/>
                <w:szCs w:val="20"/>
                <w:lang w:val="ka-GE"/>
              </w:rPr>
              <w:t>სამიზნე ცნების მოცულობა</w:t>
            </w:r>
            <w:r w:rsidRPr="000E12D1">
              <w:rPr>
                <w:rFonts w:ascii="Sylfaen" w:hAnsi="Sylfaen"/>
                <w:sz w:val="20"/>
                <w:szCs w:val="20"/>
                <w:lang w:val="ka-GE"/>
              </w:rPr>
              <w:t xml:space="preserve"> − მოსწავლე</w:t>
            </w:r>
            <w:r>
              <w:rPr>
                <w:rFonts w:ascii="Sylfaen" w:hAnsi="Sylfaen"/>
                <w:sz w:val="20"/>
                <w:szCs w:val="20"/>
                <w:lang w:val="ka-GE"/>
              </w:rPr>
              <w:t xml:space="preserve"> </w:t>
            </w:r>
            <w:r w:rsidRPr="000E12D1">
              <w:rPr>
                <w:rFonts w:ascii="Sylfaen" w:hAnsi="Sylfaen"/>
                <w:sz w:val="20"/>
                <w:szCs w:val="20"/>
                <w:lang w:val="ka-GE"/>
              </w:rPr>
              <w:t xml:space="preserve"> </w:t>
            </w:r>
            <w:r w:rsidR="003D6579">
              <w:rPr>
                <w:rFonts w:ascii="Sylfaen" w:hAnsi="Sylfaen"/>
                <w:sz w:val="20"/>
                <w:szCs w:val="20"/>
                <w:lang w:val="ka-GE"/>
              </w:rPr>
              <w:t>აცნობიერებს,</w:t>
            </w:r>
            <w:bookmarkStart w:id="3" w:name="_GoBack"/>
            <w:bookmarkEnd w:id="3"/>
            <w:r w:rsidRPr="000E12D1">
              <w:rPr>
                <w:rFonts w:ascii="Sylfaen" w:hAnsi="Sylfaen"/>
                <w:sz w:val="20"/>
                <w:szCs w:val="20"/>
                <w:lang w:val="ka-GE"/>
              </w:rPr>
              <w:t xml:space="preserve"> რომ:</w:t>
            </w:r>
          </w:p>
        </w:tc>
      </w:tr>
      <w:tr w:rsidR="00677889" w:rsidRPr="000E12D1" w14:paraId="5DDA0D7C" w14:textId="77777777" w:rsidTr="00677889">
        <w:trPr>
          <w:trHeight w:val="711"/>
        </w:trPr>
        <w:tc>
          <w:tcPr>
            <w:tcW w:w="3828" w:type="dxa"/>
            <w:shd w:val="clear" w:color="auto" w:fill="FFFFFF" w:themeFill="background1"/>
          </w:tcPr>
          <w:p w14:paraId="47E7D7F8" w14:textId="77777777" w:rsidR="00677889" w:rsidRPr="000E12D1" w:rsidRDefault="00677889" w:rsidP="00741467">
            <w:pPr>
              <w:spacing w:line="276" w:lineRule="auto"/>
              <w:rPr>
                <w:rFonts w:ascii="Sylfaen" w:hAnsi="Sylfaen"/>
                <w:bCs/>
                <w:sz w:val="20"/>
                <w:szCs w:val="20"/>
                <w:lang w:val="ka-GE"/>
              </w:rPr>
            </w:pPr>
            <w:r w:rsidRPr="000E12D1">
              <w:rPr>
                <w:rFonts w:ascii="Sylfaen" w:hAnsi="Sylfaen"/>
                <w:bCs/>
                <w:sz w:val="20"/>
                <w:szCs w:val="20"/>
                <w:lang w:val="ka-GE"/>
              </w:rPr>
              <w:t xml:space="preserve">(1) </w:t>
            </w:r>
            <w:r w:rsidRPr="000E12D1">
              <w:rPr>
                <w:rFonts w:ascii="Sylfaen" w:hAnsi="Sylfaen"/>
                <w:sz w:val="20"/>
                <w:szCs w:val="20"/>
              </w:rPr>
              <w:t>ფიზიკური თვისებების განვითარების მნიშვნელობის გააზრება</w:t>
            </w:r>
            <w:r w:rsidRPr="000E12D1">
              <w:rPr>
                <w:rFonts w:ascii="Sylfaen" w:hAnsi="Sylfaen"/>
                <w:bCs/>
                <w:sz w:val="20"/>
                <w:szCs w:val="20"/>
              </w:rPr>
              <w:t xml:space="preserve"> სოციალიზაციის </w:t>
            </w:r>
            <w:r w:rsidRPr="000E12D1">
              <w:rPr>
                <w:rFonts w:ascii="Sylfaen" w:hAnsi="Sylfaen"/>
                <w:b/>
                <w:sz w:val="20"/>
                <w:szCs w:val="20"/>
              </w:rPr>
              <w:t>ხელშეწყობისათვის</w:t>
            </w:r>
            <w:r w:rsidRPr="000E12D1">
              <w:rPr>
                <w:rFonts w:ascii="Sylfaen" w:hAnsi="Sylfaen"/>
                <w:bCs/>
                <w:sz w:val="20"/>
                <w:szCs w:val="20"/>
              </w:rPr>
              <w:t xml:space="preserve">  და ჯანმრთელობის </w:t>
            </w:r>
            <w:r w:rsidRPr="000E12D1">
              <w:rPr>
                <w:rFonts w:ascii="Sylfaen" w:hAnsi="Sylfaen"/>
                <w:b/>
                <w:sz w:val="20"/>
                <w:szCs w:val="20"/>
                <w:lang w:val="ka-GE"/>
              </w:rPr>
              <w:t>განმტკიცებისათვის.</w:t>
            </w:r>
          </w:p>
          <w:p w14:paraId="2455333E" w14:textId="77777777" w:rsidR="00677889" w:rsidRPr="000E12D1" w:rsidRDefault="00677889" w:rsidP="00741467">
            <w:pPr>
              <w:spacing w:line="276" w:lineRule="auto"/>
              <w:jc w:val="both"/>
              <w:rPr>
                <w:rFonts w:ascii="Sylfaen" w:hAnsi="Sylfaen" w:cs="Sylfaen"/>
                <w:bCs/>
                <w:sz w:val="20"/>
                <w:szCs w:val="20"/>
                <w:lang w:val="ka-GE"/>
              </w:rPr>
            </w:pPr>
          </w:p>
        </w:tc>
        <w:tc>
          <w:tcPr>
            <w:tcW w:w="6549" w:type="dxa"/>
          </w:tcPr>
          <w:p w14:paraId="739B8572" w14:textId="77777777" w:rsidR="00677889" w:rsidRPr="000E12D1" w:rsidRDefault="00677889" w:rsidP="00677889">
            <w:pPr>
              <w:pStyle w:val="ListParagraph"/>
              <w:numPr>
                <w:ilvl w:val="0"/>
                <w:numId w:val="32"/>
              </w:numPr>
              <w:tabs>
                <w:tab w:val="left" w:pos="9990"/>
              </w:tabs>
              <w:spacing w:line="276" w:lineRule="auto"/>
              <w:jc w:val="both"/>
              <w:rPr>
                <w:rFonts w:ascii="Sylfaen" w:hAnsi="Sylfaen"/>
                <w:sz w:val="20"/>
                <w:szCs w:val="20"/>
                <w:lang w:val="ka-GE"/>
              </w:rPr>
            </w:pPr>
            <w:r w:rsidRPr="000E12D1">
              <w:rPr>
                <w:rFonts w:ascii="Sylfaen" w:hAnsi="Sylfaen"/>
                <w:sz w:val="20"/>
                <w:szCs w:val="20"/>
                <w:lang w:val="ka-GE"/>
              </w:rPr>
              <w:t xml:space="preserve">საკუთარი ფიზიკური თვისებების განვითარებაზე მუშაობის პროცესის აღწერა; </w:t>
            </w:r>
          </w:p>
          <w:p w14:paraId="305B61E6" w14:textId="77777777" w:rsidR="00677889" w:rsidRPr="000E12D1" w:rsidRDefault="00677889" w:rsidP="00677889">
            <w:pPr>
              <w:pStyle w:val="CommentText"/>
              <w:numPr>
                <w:ilvl w:val="0"/>
                <w:numId w:val="32"/>
              </w:numPr>
              <w:spacing w:line="276" w:lineRule="auto"/>
              <w:jc w:val="both"/>
              <w:rPr>
                <w:rFonts w:ascii="Sylfaen" w:hAnsi="Sylfaen"/>
                <w:lang w:val="ka-GE"/>
              </w:rPr>
            </w:pPr>
            <w:r w:rsidRPr="000E12D1">
              <w:rPr>
                <w:rFonts w:ascii="Sylfaen" w:hAnsi="Sylfaen"/>
                <w:lang w:val="ka-GE"/>
              </w:rPr>
              <w:t>საკუთარი ფიზიკური მონაცემების გაუმჯობესების მიზეზების ახსნა და წარმოჩენა:</w:t>
            </w:r>
          </w:p>
          <w:p w14:paraId="3CC77538" w14:textId="77777777" w:rsidR="00677889" w:rsidRPr="000E12D1" w:rsidRDefault="00677889" w:rsidP="00677889">
            <w:pPr>
              <w:pStyle w:val="CommentText"/>
              <w:numPr>
                <w:ilvl w:val="0"/>
                <w:numId w:val="36"/>
              </w:numPr>
              <w:spacing w:line="276" w:lineRule="auto"/>
              <w:ind w:left="430" w:hanging="283"/>
              <w:jc w:val="both"/>
              <w:rPr>
                <w:rFonts w:ascii="Sylfaen" w:hAnsi="Sylfaen"/>
                <w:lang w:val="ka-GE"/>
              </w:rPr>
            </w:pPr>
            <w:r w:rsidRPr="000E12D1">
              <w:rPr>
                <w:rFonts w:ascii="Sylfaen" w:eastAsia="Merriweather" w:hAnsi="Sylfaen" w:cs="Merriweather"/>
                <w:lang w:val="ka-GE"/>
              </w:rPr>
              <w:t>სისწრაფის განვითარება (მაგალითად, რბენა 30, 60 და 100 მეტრზე; მაქოსებ</w:t>
            </w:r>
            <w:r w:rsidRPr="000E12D1">
              <w:rPr>
                <w:rFonts w:ascii="Sylfaen" w:eastAsia="Merriweather" w:hAnsi="Sylfaen" w:cs="Merriweather"/>
                <w:strike/>
                <w:lang w:val="ka-GE"/>
              </w:rPr>
              <w:t>უ</w:t>
            </w:r>
            <w:r w:rsidRPr="000E12D1">
              <w:rPr>
                <w:rFonts w:ascii="Sylfaen" w:eastAsia="Merriweather" w:hAnsi="Sylfaen" w:cs="Merriweather"/>
                <w:lang w:val="ka-GE"/>
              </w:rPr>
              <w:t>რი რბენა - აქტივობა სრულდება დროის მცირე პერიოდში)</w:t>
            </w:r>
            <w:r w:rsidRPr="000E12D1">
              <w:rPr>
                <w:rFonts w:ascii="Sylfaen" w:eastAsia="Merriweather" w:hAnsi="Sylfaen" w:cs="Merriweather"/>
              </w:rPr>
              <w:t>;</w:t>
            </w:r>
          </w:p>
          <w:p w14:paraId="4AE8B5D1" w14:textId="77777777" w:rsidR="00677889" w:rsidRPr="000E12D1" w:rsidRDefault="00677889" w:rsidP="00677889">
            <w:pPr>
              <w:pStyle w:val="ListParagraph"/>
              <w:numPr>
                <w:ilvl w:val="0"/>
                <w:numId w:val="36"/>
              </w:numPr>
              <w:tabs>
                <w:tab w:val="left" w:pos="9990"/>
              </w:tabs>
              <w:spacing w:line="276" w:lineRule="auto"/>
              <w:ind w:left="430" w:hanging="283"/>
              <w:jc w:val="both"/>
              <w:rPr>
                <w:rFonts w:ascii="Sylfaen" w:hAnsi="Sylfaen"/>
                <w:sz w:val="20"/>
                <w:szCs w:val="20"/>
                <w:lang w:val="ka-GE"/>
              </w:rPr>
            </w:pPr>
            <w:r w:rsidRPr="000E12D1">
              <w:rPr>
                <w:rFonts w:ascii="Sylfaen" w:eastAsia="Merriweather" w:hAnsi="Sylfaen" w:cs="Merriweather"/>
                <w:sz w:val="20"/>
                <w:szCs w:val="20"/>
                <w:lang w:val="ka-GE"/>
              </w:rPr>
              <w:t xml:space="preserve">გამძლეობის განვითარება (მაგალითად, რბენა  400 და 800 მეტრზე დროის აღრიცხვით ან მის გარეშე; რბენები დროის აღრიცხვით; რბენები წინაღობების გადალახვით; ლახტით ხტომა; </w:t>
            </w:r>
            <w:r w:rsidRPr="000E12D1">
              <w:rPr>
                <w:rFonts w:ascii="Sylfaen" w:hAnsi="Sylfaen"/>
                <w:sz w:val="20"/>
                <w:szCs w:val="20"/>
                <w:lang w:val="ka-GE"/>
              </w:rPr>
              <w:t>მაქოსებრი რბენა - აქტივობა სრულდება დროის ხანგძლივ პერიოდში);</w:t>
            </w:r>
          </w:p>
          <w:p w14:paraId="5C93EFE9" w14:textId="77777777" w:rsidR="00677889" w:rsidRPr="000E12D1" w:rsidRDefault="00677889" w:rsidP="00677889">
            <w:pPr>
              <w:pStyle w:val="ListParagraph"/>
              <w:numPr>
                <w:ilvl w:val="0"/>
                <w:numId w:val="36"/>
              </w:numPr>
              <w:tabs>
                <w:tab w:val="left" w:pos="9990"/>
              </w:tabs>
              <w:spacing w:line="276" w:lineRule="auto"/>
              <w:ind w:left="430" w:hanging="283"/>
              <w:jc w:val="both"/>
              <w:rPr>
                <w:rFonts w:ascii="Sylfaen" w:hAnsi="Sylfaen"/>
                <w:sz w:val="20"/>
                <w:szCs w:val="20"/>
                <w:lang w:val="ka-GE"/>
              </w:rPr>
            </w:pPr>
            <w:r w:rsidRPr="000E12D1">
              <w:rPr>
                <w:rFonts w:ascii="Sylfaen" w:eastAsia="Merriweather" w:hAnsi="Sylfaen" w:cs="Merriweather"/>
                <w:sz w:val="20"/>
                <w:szCs w:val="20"/>
                <w:lang w:val="ka-GE"/>
              </w:rPr>
              <w:t xml:space="preserve">ძალის განვითარება (მაგალითად, </w:t>
            </w:r>
            <w:r w:rsidRPr="000E12D1">
              <w:rPr>
                <w:rFonts w:ascii="Sylfaen" w:hAnsi="Sylfaen"/>
                <w:sz w:val="20"/>
                <w:szCs w:val="20"/>
              </w:rPr>
              <w:t>მუცლის პრეს</w:t>
            </w:r>
            <w:r w:rsidRPr="000E12D1">
              <w:rPr>
                <w:rFonts w:ascii="Sylfaen" w:hAnsi="Sylfaen"/>
                <w:sz w:val="20"/>
                <w:szCs w:val="20"/>
                <w:lang w:val="ka-GE"/>
              </w:rPr>
              <w:t>ი;</w:t>
            </w:r>
            <w:r w:rsidRPr="000E12D1">
              <w:rPr>
                <w:rFonts w:ascii="Sylfaen" w:hAnsi="Sylfaen"/>
                <w:sz w:val="20"/>
                <w:szCs w:val="20"/>
              </w:rPr>
              <w:t xml:space="preserve"> ბუქნები</w:t>
            </w:r>
            <w:r w:rsidRPr="000E12D1">
              <w:rPr>
                <w:rFonts w:ascii="Sylfaen" w:hAnsi="Sylfaen"/>
                <w:sz w:val="20"/>
                <w:szCs w:val="20"/>
                <w:lang w:val="ka-GE"/>
              </w:rPr>
              <w:t xml:space="preserve">; </w:t>
            </w:r>
            <w:r w:rsidRPr="000E12D1">
              <w:rPr>
                <w:rFonts w:ascii="Sylfaen" w:hAnsi="Sylfaen"/>
                <w:sz w:val="20"/>
                <w:szCs w:val="20"/>
              </w:rPr>
              <w:t xml:space="preserve">ხელებზე </w:t>
            </w:r>
            <w:r w:rsidRPr="000E12D1">
              <w:rPr>
                <w:rFonts w:ascii="Sylfaen" w:hAnsi="Sylfaen"/>
                <w:sz w:val="20"/>
                <w:szCs w:val="20"/>
                <w:lang w:val="ka-GE"/>
              </w:rPr>
              <w:t>აძალვა დროის აღრიცხვით ან რაოდენობით);</w:t>
            </w:r>
          </w:p>
          <w:p w14:paraId="3267A772" w14:textId="77777777" w:rsidR="00677889" w:rsidRPr="000E12D1" w:rsidRDefault="00677889" w:rsidP="00677889">
            <w:pPr>
              <w:pStyle w:val="ListParagraph"/>
              <w:numPr>
                <w:ilvl w:val="0"/>
                <w:numId w:val="36"/>
              </w:numPr>
              <w:tabs>
                <w:tab w:val="left" w:pos="9990"/>
              </w:tabs>
              <w:spacing w:after="160" w:line="276" w:lineRule="auto"/>
              <w:ind w:left="430" w:hanging="283"/>
              <w:jc w:val="both"/>
              <w:rPr>
                <w:rFonts w:ascii="Sylfaen" w:hAnsi="Sylfaen"/>
                <w:sz w:val="20"/>
                <w:szCs w:val="20"/>
                <w:lang w:val="ka-GE"/>
              </w:rPr>
            </w:pPr>
            <w:r w:rsidRPr="000E12D1">
              <w:rPr>
                <w:rFonts w:ascii="Sylfaen" w:eastAsia="Merriweather" w:hAnsi="Sylfaen" w:cs="Merriweather"/>
                <w:sz w:val="20"/>
                <w:szCs w:val="20"/>
                <w:lang w:val="ka-GE"/>
              </w:rPr>
              <w:t>მოქნილობის განვითარება (მაგალითად, წინზნექი; შვედურ კედელზე უკუზნექი);</w:t>
            </w:r>
          </w:p>
          <w:p w14:paraId="4D8F862C" w14:textId="77777777" w:rsidR="00677889" w:rsidRPr="000E12D1" w:rsidRDefault="00677889" w:rsidP="00677889">
            <w:pPr>
              <w:pStyle w:val="ListParagraph"/>
              <w:numPr>
                <w:ilvl w:val="0"/>
                <w:numId w:val="36"/>
              </w:numPr>
              <w:tabs>
                <w:tab w:val="left" w:pos="9990"/>
              </w:tabs>
              <w:spacing w:line="276" w:lineRule="auto"/>
              <w:ind w:left="430" w:hanging="283"/>
              <w:jc w:val="both"/>
              <w:rPr>
                <w:rFonts w:ascii="Sylfaen" w:hAnsi="Sylfaen"/>
                <w:sz w:val="20"/>
                <w:szCs w:val="20"/>
              </w:rPr>
            </w:pPr>
            <w:r w:rsidRPr="000E12D1">
              <w:rPr>
                <w:rFonts w:ascii="Sylfaen" w:eastAsia="Merriweather" w:hAnsi="Sylfaen" w:cs="Merriweather"/>
                <w:sz w:val="20"/>
                <w:szCs w:val="20"/>
                <w:lang w:val="ka-GE"/>
              </w:rPr>
              <w:t xml:space="preserve">სიმარჯვის განვითარება (მაგალითად, </w:t>
            </w:r>
            <w:r w:rsidRPr="000E12D1">
              <w:rPr>
                <w:rFonts w:ascii="Sylfaen" w:hAnsi="Sylfaen"/>
                <w:sz w:val="20"/>
                <w:szCs w:val="20"/>
              </w:rPr>
              <w:t>ლახტით ხტომა სხვა</w:t>
            </w:r>
            <w:r w:rsidRPr="000E12D1">
              <w:rPr>
                <w:rFonts w:ascii="Sylfaen" w:hAnsi="Sylfaen"/>
                <w:sz w:val="20"/>
                <w:szCs w:val="20"/>
                <w:lang w:val="ka-GE"/>
              </w:rPr>
              <w:t>დასხვა ხერხით დროის აღრიხვით ან რაოდენობით; დრიბლინგები ბურთით;  ერთი სახის მოძრაობის სწრაფად შეცვლა სხვა  მოძრაობით, ტანვარჯიშულ სკამზე სიარული)</w:t>
            </w:r>
            <w:r w:rsidRPr="000E12D1">
              <w:rPr>
                <w:rFonts w:ascii="Sylfaen" w:hAnsi="Sylfaen"/>
                <w:sz w:val="20"/>
                <w:szCs w:val="20"/>
              </w:rPr>
              <w:t>;</w:t>
            </w:r>
          </w:p>
          <w:p w14:paraId="161B23F3" w14:textId="77777777" w:rsidR="00677889" w:rsidRPr="000E12D1" w:rsidRDefault="00677889" w:rsidP="00677889">
            <w:pPr>
              <w:pStyle w:val="ListParagraph"/>
              <w:numPr>
                <w:ilvl w:val="0"/>
                <w:numId w:val="32"/>
              </w:numPr>
              <w:tabs>
                <w:tab w:val="left" w:pos="9990"/>
              </w:tabs>
              <w:spacing w:line="276" w:lineRule="auto"/>
              <w:jc w:val="both"/>
              <w:rPr>
                <w:rFonts w:ascii="Sylfaen" w:hAnsi="Sylfaen"/>
                <w:sz w:val="20"/>
                <w:szCs w:val="20"/>
                <w:lang w:val="ka-GE"/>
              </w:rPr>
            </w:pPr>
            <w:r w:rsidRPr="000E12D1">
              <w:rPr>
                <w:rFonts w:ascii="Sylfaen" w:hAnsi="Sylfaen"/>
                <w:sz w:val="20"/>
                <w:szCs w:val="20"/>
                <w:lang w:val="ka-GE"/>
              </w:rPr>
              <w:t>ფიზიკური თვისებების განსავითარებელი სხვადასხვა ვარჯიშის ეფექტის ერთმანეთთან შედარება;</w:t>
            </w:r>
          </w:p>
          <w:p w14:paraId="2A3ECC37" w14:textId="77777777" w:rsidR="00677889" w:rsidRPr="000E12D1" w:rsidRDefault="00677889" w:rsidP="00677889">
            <w:pPr>
              <w:pStyle w:val="ListParagraph"/>
              <w:numPr>
                <w:ilvl w:val="0"/>
                <w:numId w:val="32"/>
              </w:numPr>
              <w:tabs>
                <w:tab w:val="left" w:pos="9990"/>
              </w:tabs>
              <w:spacing w:line="276" w:lineRule="auto"/>
              <w:jc w:val="both"/>
              <w:rPr>
                <w:rFonts w:ascii="Sylfaen" w:hAnsi="Sylfaen"/>
                <w:sz w:val="20"/>
                <w:szCs w:val="20"/>
                <w:lang w:val="ka-GE"/>
              </w:rPr>
            </w:pPr>
            <w:r w:rsidRPr="000E12D1">
              <w:rPr>
                <w:rFonts w:ascii="Sylfaen" w:hAnsi="Sylfaen"/>
                <w:sz w:val="20"/>
                <w:szCs w:val="20"/>
                <w:lang w:val="ka-GE"/>
              </w:rPr>
              <w:t>საკუთარი მოსაზრებების დასაბუთება ფიზიკური შესაძლებლობების განვითარებასთან დაკავშირებით;</w:t>
            </w:r>
          </w:p>
          <w:p w14:paraId="462D1087" w14:textId="77777777" w:rsidR="00677889" w:rsidRPr="000E12D1" w:rsidRDefault="00677889" w:rsidP="00677889">
            <w:pPr>
              <w:pStyle w:val="ListParagraph"/>
              <w:numPr>
                <w:ilvl w:val="0"/>
                <w:numId w:val="32"/>
              </w:numPr>
              <w:tabs>
                <w:tab w:val="left" w:pos="9990"/>
              </w:tabs>
              <w:spacing w:line="276" w:lineRule="auto"/>
              <w:jc w:val="both"/>
              <w:rPr>
                <w:rFonts w:ascii="Sylfaen" w:hAnsi="Sylfaen"/>
                <w:sz w:val="20"/>
                <w:szCs w:val="20"/>
                <w:lang w:val="ka-GE"/>
              </w:rPr>
            </w:pPr>
            <w:r w:rsidRPr="000E12D1">
              <w:rPr>
                <w:rFonts w:ascii="Sylfaen" w:hAnsi="Sylfaen"/>
                <w:sz w:val="20"/>
                <w:szCs w:val="20"/>
                <w:lang w:val="ka-GE"/>
              </w:rPr>
              <w:lastRenderedPageBreak/>
              <w:t>მოსაზრებების გამოთქმა - როგორ შეიძლება შეუწყოს ხელი ამა თუ იმ აქტივობამ/ვარჯიშმა ფიზიკური თვისებების გაუმჯობესებას.</w:t>
            </w:r>
          </w:p>
        </w:tc>
        <w:tc>
          <w:tcPr>
            <w:tcW w:w="5528" w:type="dxa"/>
          </w:tcPr>
          <w:p w14:paraId="49DFEDE0" w14:textId="77777777" w:rsidR="00677889" w:rsidRPr="000E12D1" w:rsidRDefault="00677889" w:rsidP="00741467">
            <w:pPr>
              <w:spacing w:line="276" w:lineRule="auto"/>
              <w:jc w:val="both"/>
              <w:rPr>
                <w:rFonts w:ascii="Sylfaen" w:eastAsia="Merriweather" w:hAnsi="Sylfaen" w:cs="Merriweather"/>
                <w:b/>
                <w:sz w:val="20"/>
                <w:szCs w:val="20"/>
              </w:rPr>
            </w:pPr>
            <w:r w:rsidRPr="000E12D1">
              <w:rPr>
                <w:rFonts w:ascii="Sylfaen" w:eastAsia="Merriweather" w:hAnsi="Sylfaen" w:cs="Merriweather"/>
                <w:bCs/>
                <w:sz w:val="20"/>
                <w:szCs w:val="20"/>
                <w:u w:val="single"/>
              </w:rPr>
              <w:lastRenderedPageBreak/>
              <w:t>სამიზნე ცნება</w:t>
            </w:r>
            <w:r w:rsidRPr="000E12D1">
              <w:rPr>
                <w:rFonts w:ascii="Sylfaen" w:eastAsia="Merriweather" w:hAnsi="Sylfaen" w:cs="Merriweather"/>
                <w:b/>
                <w:sz w:val="20"/>
                <w:szCs w:val="20"/>
                <w:u w:val="single"/>
              </w:rPr>
              <w:t xml:space="preserve"> "ფიზიკური </w:t>
            </w:r>
            <w:r w:rsidRPr="000E12D1">
              <w:rPr>
                <w:rFonts w:ascii="Sylfaen" w:eastAsia="Merriweather" w:hAnsi="Sylfaen" w:cs="Merriweather"/>
                <w:b/>
                <w:sz w:val="20"/>
                <w:szCs w:val="20"/>
                <w:u w:val="single"/>
                <w:lang w:val="ka-GE"/>
              </w:rPr>
              <w:t>თვისებები“</w:t>
            </w:r>
            <w:r w:rsidRPr="000E12D1">
              <w:rPr>
                <w:rFonts w:ascii="Sylfaen" w:eastAsia="Merriweather" w:hAnsi="Sylfaen" w:cs="Merriweather"/>
                <w:sz w:val="20"/>
                <w:szCs w:val="20"/>
                <w:lang w:val="ka-GE"/>
              </w:rPr>
              <w:t xml:space="preserve"> -</w:t>
            </w:r>
            <w:r w:rsidRPr="000E12D1">
              <w:rPr>
                <w:rFonts w:ascii="Sylfaen" w:eastAsia="Merriweather" w:hAnsi="Sylfaen" w:cs="Merriweather"/>
                <w:b/>
                <w:sz w:val="20"/>
                <w:szCs w:val="20"/>
              </w:rPr>
              <w:t xml:space="preserve"> </w:t>
            </w:r>
            <w:r w:rsidRPr="000E12D1">
              <w:rPr>
                <w:rFonts w:ascii="Sylfaen" w:eastAsia="Merriweather" w:hAnsi="Sylfaen" w:cs="Merriweather"/>
                <w:sz w:val="20"/>
                <w:szCs w:val="20"/>
              </w:rPr>
              <w:t>ფიზიკური თვისებების</w:t>
            </w:r>
            <w:r w:rsidRPr="000E12D1">
              <w:rPr>
                <w:rFonts w:ascii="Sylfaen" w:eastAsia="Merriweather" w:hAnsi="Sylfaen" w:cs="Merriweather"/>
                <w:sz w:val="20"/>
                <w:szCs w:val="20"/>
                <w:lang w:val="ka-GE"/>
              </w:rPr>
              <w:t xml:space="preserve"> (ძალა, სისწრაფე, გამძლეობა, მოქნილობა, სიმარჯვე)</w:t>
            </w:r>
            <w:r w:rsidRPr="000E12D1">
              <w:rPr>
                <w:rFonts w:ascii="Sylfaen" w:eastAsia="Merriweather" w:hAnsi="Sylfaen" w:cs="Merriweather"/>
                <w:b/>
                <w:sz w:val="20"/>
                <w:szCs w:val="20"/>
                <w:lang w:val="ka-GE"/>
              </w:rPr>
              <w:t xml:space="preserve"> </w:t>
            </w:r>
            <w:r w:rsidRPr="000E12D1">
              <w:rPr>
                <w:rFonts w:ascii="Sylfaen" w:eastAsia="Merriweather" w:hAnsi="Sylfaen" w:cs="Merriweather"/>
                <w:sz w:val="20"/>
                <w:szCs w:val="20"/>
                <w:lang w:val="ka-GE"/>
              </w:rPr>
              <w:t>განვითარება</w:t>
            </w:r>
            <w:r w:rsidRPr="000E12D1">
              <w:rPr>
                <w:rFonts w:ascii="Sylfaen" w:eastAsia="Merriweather" w:hAnsi="Sylfaen" w:cs="Merriweather"/>
                <w:b/>
                <w:sz w:val="20"/>
                <w:szCs w:val="20"/>
              </w:rPr>
              <w:t xml:space="preserve"> </w:t>
            </w:r>
            <w:r w:rsidRPr="000E12D1">
              <w:rPr>
                <w:rFonts w:ascii="Sylfaen" w:hAnsi="Sylfaen"/>
                <w:sz w:val="20"/>
                <w:szCs w:val="20"/>
              </w:rPr>
              <w:t>საფუძველია:</w:t>
            </w:r>
            <w:r w:rsidRPr="000E12D1">
              <w:rPr>
                <w:rFonts w:ascii="Sylfaen" w:hAnsi="Sylfaen"/>
                <w:sz w:val="20"/>
                <w:szCs w:val="20"/>
                <w:lang w:val="ka-GE"/>
              </w:rPr>
              <w:t xml:space="preserve"> ა) ჯანმრთელობის, იმუნიტეტის ამაღლებისა და მრავალი დაავადების პრევენციის; ბ) მოტორული უნარების გაუმჯობესების; გ) საკუთარი ფიზიკური მომზადებულობის დონის ამაღლების.</w:t>
            </w:r>
          </w:p>
          <w:p w14:paraId="2EB57441" w14:textId="77777777" w:rsidR="00677889" w:rsidRPr="000E12D1" w:rsidRDefault="00677889" w:rsidP="00741467">
            <w:pPr>
              <w:spacing w:line="276" w:lineRule="auto"/>
              <w:jc w:val="both"/>
              <w:rPr>
                <w:rFonts w:ascii="Sylfaen" w:eastAsia="Merriweather" w:hAnsi="Sylfaen" w:cs="Merriweather"/>
                <w:b/>
                <w:sz w:val="20"/>
                <w:szCs w:val="20"/>
              </w:rPr>
            </w:pPr>
          </w:p>
          <w:p w14:paraId="0239BF34" w14:textId="77777777" w:rsidR="00677889" w:rsidRPr="000E12D1" w:rsidRDefault="00677889" w:rsidP="00741467">
            <w:pPr>
              <w:spacing w:line="276" w:lineRule="auto"/>
              <w:jc w:val="both"/>
              <w:rPr>
                <w:rFonts w:ascii="Sylfaen" w:hAnsi="Sylfaen" w:cs="Sylfaen"/>
                <w:sz w:val="20"/>
                <w:szCs w:val="20"/>
                <w:lang w:val="ka-GE"/>
              </w:rPr>
            </w:pPr>
            <w:r w:rsidRPr="000E12D1">
              <w:rPr>
                <w:rFonts w:ascii="Sylfaen" w:hAnsi="Sylfaen"/>
                <w:sz w:val="20"/>
                <w:szCs w:val="20"/>
                <w:lang w:val="ka-GE"/>
              </w:rPr>
              <w:t>ზემოთქმულის გათავისება საფუძველს ქმნის სხვა საგნობრივი ჯგუფის საგნების შინაარსების გასააზრებლად (</w:t>
            </w:r>
            <w:r w:rsidRPr="000E12D1">
              <w:rPr>
                <w:rFonts w:ascii="Sylfaen" w:hAnsi="Sylfaen" w:cs="Sylfaen"/>
                <w:sz w:val="20"/>
                <w:szCs w:val="20"/>
                <w:lang w:val="ka-GE"/>
              </w:rPr>
              <w:t>ბიოლოგია - სამიზნე ცნება: სასიცოცხლო თვისებები;  ფიზიკა - სამიზნე ცნებები: ძალა ენერგია).</w:t>
            </w:r>
          </w:p>
          <w:p w14:paraId="7C68DC58" w14:textId="77777777" w:rsidR="00677889" w:rsidRPr="000E12D1" w:rsidRDefault="00677889" w:rsidP="00741467">
            <w:pPr>
              <w:pStyle w:val="TableParagraph"/>
              <w:jc w:val="both"/>
              <w:rPr>
                <w:rFonts w:ascii="Sylfaen" w:hAnsi="Sylfaen" w:cs="Sylfaen"/>
                <w:sz w:val="20"/>
                <w:szCs w:val="20"/>
                <w:lang w:val="ka-GE"/>
              </w:rPr>
            </w:pPr>
          </w:p>
        </w:tc>
      </w:tr>
      <w:tr w:rsidR="00677889" w:rsidRPr="000E12D1" w14:paraId="13CE60D6" w14:textId="77777777" w:rsidTr="00677889">
        <w:trPr>
          <w:trHeight w:val="530"/>
        </w:trPr>
        <w:tc>
          <w:tcPr>
            <w:tcW w:w="3828" w:type="dxa"/>
          </w:tcPr>
          <w:p w14:paraId="11444603" w14:textId="77777777" w:rsidR="00677889" w:rsidRPr="000E12D1" w:rsidRDefault="00677889" w:rsidP="00741467">
            <w:pPr>
              <w:numPr>
                <w:ilvl w:val="0"/>
                <w:numId w:val="1"/>
              </w:numPr>
              <w:spacing w:line="276" w:lineRule="auto"/>
              <w:ind w:left="0"/>
              <w:jc w:val="both"/>
              <w:rPr>
                <w:rFonts w:ascii="Sylfaen" w:hAnsi="Sylfaen"/>
                <w:sz w:val="20"/>
                <w:szCs w:val="20"/>
                <w:lang w:val="ka-GE"/>
              </w:rPr>
            </w:pPr>
            <w:r w:rsidRPr="000E12D1">
              <w:rPr>
                <w:rFonts w:ascii="Sylfaen" w:hAnsi="Sylfaen"/>
                <w:sz w:val="20"/>
                <w:szCs w:val="20"/>
                <w:shd w:val="clear" w:color="auto" w:fill="FFFFFF"/>
              </w:rPr>
              <w:t xml:space="preserve">(2) </w:t>
            </w:r>
            <w:r w:rsidRPr="000E12D1">
              <w:rPr>
                <w:rFonts w:ascii="Sylfaen" w:hAnsi="Sylfaen"/>
                <w:sz w:val="20"/>
                <w:szCs w:val="20"/>
                <w:lang w:val="ka-GE"/>
              </w:rPr>
              <w:t xml:space="preserve">ორგანიზებულობისა და თვითკონტოლის </w:t>
            </w:r>
            <w:r w:rsidRPr="000E12D1">
              <w:rPr>
                <w:rFonts w:ascii="Sylfaen" w:hAnsi="Sylfaen"/>
                <w:b/>
                <w:bCs/>
                <w:sz w:val="20"/>
                <w:szCs w:val="20"/>
                <w:lang w:val="ka-GE"/>
              </w:rPr>
              <w:t>განმტკიცება</w:t>
            </w:r>
            <w:r w:rsidRPr="000E12D1">
              <w:rPr>
                <w:rFonts w:ascii="Sylfaen" w:hAnsi="Sylfaen"/>
                <w:sz w:val="20"/>
                <w:szCs w:val="20"/>
                <w:lang w:val="ka-GE"/>
              </w:rPr>
              <w:t xml:space="preserve"> პერსონალურ ქცევასა და სოციალურ ურთიერთობებზე პასუხისმგებლობის ჩამოსაყალიბებლად.</w:t>
            </w:r>
          </w:p>
          <w:p w14:paraId="033E8D27" w14:textId="77777777" w:rsidR="00677889" w:rsidRPr="000E12D1" w:rsidRDefault="00677889" w:rsidP="00741467">
            <w:pPr>
              <w:spacing w:line="276" w:lineRule="auto"/>
              <w:jc w:val="both"/>
              <w:rPr>
                <w:rFonts w:ascii="Sylfaen" w:hAnsi="Sylfaen"/>
                <w:sz w:val="20"/>
                <w:szCs w:val="20"/>
                <w:lang w:val="ka-GE"/>
              </w:rPr>
            </w:pPr>
          </w:p>
          <w:p w14:paraId="11B9BD27" w14:textId="77777777" w:rsidR="00677889" w:rsidRPr="000E12D1" w:rsidRDefault="00677889" w:rsidP="00741467">
            <w:pPr>
              <w:spacing w:line="276" w:lineRule="auto"/>
              <w:jc w:val="both"/>
              <w:rPr>
                <w:rFonts w:ascii="Sylfaen" w:hAnsi="Sylfaen" w:cs="Sylfaen"/>
                <w:sz w:val="20"/>
                <w:szCs w:val="20"/>
                <w:lang w:val="ka-GE"/>
              </w:rPr>
            </w:pPr>
          </w:p>
        </w:tc>
        <w:tc>
          <w:tcPr>
            <w:tcW w:w="6549" w:type="dxa"/>
          </w:tcPr>
          <w:p w14:paraId="1D9A4C8D" w14:textId="77777777" w:rsidR="00677889" w:rsidRPr="000E12D1" w:rsidRDefault="00677889" w:rsidP="00677889">
            <w:pPr>
              <w:pStyle w:val="ListParagraph"/>
              <w:numPr>
                <w:ilvl w:val="0"/>
                <w:numId w:val="34"/>
              </w:numPr>
              <w:spacing w:line="276" w:lineRule="auto"/>
              <w:ind w:left="292" w:hanging="292"/>
              <w:jc w:val="both"/>
              <w:rPr>
                <w:rFonts w:ascii="Sylfaen" w:eastAsia="Sylfaen" w:hAnsi="Sylfaen" w:cs="Sylfaen"/>
                <w:sz w:val="20"/>
                <w:szCs w:val="20"/>
              </w:rPr>
            </w:pPr>
            <w:r w:rsidRPr="000E12D1">
              <w:rPr>
                <w:rFonts w:ascii="Sylfaen" w:eastAsia="Sylfaen" w:hAnsi="Sylfaen" w:cs="Sylfaen"/>
                <w:sz w:val="20"/>
                <w:szCs w:val="20"/>
              </w:rPr>
              <w:t>ინდივიდუალური უსაფრთხოების (საგაკვეთილო პროცესზე სპორტული ფორმით დასწრება), სპორტულ დარბაზში, მოედანზე უსაფრთხოების ზომები</w:t>
            </w:r>
            <w:r w:rsidRPr="000E12D1">
              <w:rPr>
                <w:rFonts w:ascii="Sylfaen" w:eastAsia="Sylfaen" w:hAnsi="Sylfaen" w:cs="Sylfaen"/>
                <w:sz w:val="20"/>
                <w:szCs w:val="20"/>
                <w:lang w:val="ka-GE"/>
              </w:rPr>
              <w:t>სა</w:t>
            </w:r>
            <w:r w:rsidRPr="000E12D1">
              <w:rPr>
                <w:rFonts w:ascii="Sylfaen" w:eastAsia="Sylfaen" w:hAnsi="Sylfaen" w:cs="Sylfaen"/>
                <w:sz w:val="20"/>
                <w:szCs w:val="20"/>
              </w:rPr>
              <w:t xml:space="preserve"> და ძირითადი წესების </w:t>
            </w:r>
            <w:r w:rsidRPr="000E12D1">
              <w:rPr>
                <w:rFonts w:ascii="Sylfaen" w:eastAsia="Sylfaen" w:hAnsi="Sylfaen" w:cs="Sylfaen"/>
                <w:sz w:val="20"/>
                <w:szCs w:val="20"/>
                <w:lang w:val="ka-GE"/>
              </w:rPr>
              <w:t xml:space="preserve">დაცვა; </w:t>
            </w:r>
          </w:p>
          <w:p w14:paraId="43777D5D" w14:textId="77777777" w:rsidR="00677889" w:rsidRPr="000E12D1" w:rsidRDefault="00677889" w:rsidP="00677889">
            <w:pPr>
              <w:pStyle w:val="ListParagraph"/>
              <w:numPr>
                <w:ilvl w:val="0"/>
                <w:numId w:val="34"/>
              </w:numPr>
              <w:spacing w:line="276" w:lineRule="auto"/>
              <w:ind w:left="292" w:hanging="292"/>
              <w:jc w:val="both"/>
              <w:rPr>
                <w:rFonts w:ascii="Sylfaen" w:eastAsia="Sylfaen" w:hAnsi="Sylfaen" w:cs="Sylfaen"/>
                <w:sz w:val="20"/>
                <w:szCs w:val="20"/>
              </w:rPr>
            </w:pPr>
            <w:r w:rsidRPr="000E12D1">
              <w:rPr>
                <w:rFonts w:ascii="Sylfaen" w:eastAsia="Sylfaen" w:hAnsi="Sylfaen" w:cs="Sylfaen"/>
                <w:sz w:val="20"/>
                <w:szCs w:val="20"/>
                <w:lang w:val="ka-GE"/>
              </w:rPr>
              <w:t>თ</w:t>
            </w:r>
            <w:r w:rsidRPr="000E12D1">
              <w:rPr>
                <w:rFonts w:ascii="Sylfaen" w:eastAsia="Sylfaen" w:hAnsi="Sylfaen" w:cs="Sylfaen"/>
                <w:sz w:val="20"/>
                <w:szCs w:val="20"/>
              </w:rPr>
              <w:t>ამაშის დროს წყვილებ</w:t>
            </w:r>
            <w:r w:rsidRPr="000E12D1">
              <w:rPr>
                <w:rFonts w:ascii="Sylfaen" w:eastAsia="Sylfaen" w:hAnsi="Sylfaen" w:cs="Sylfaen"/>
                <w:sz w:val="20"/>
                <w:szCs w:val="20"/>
                <w:lang w:val="ka-GE"/>
              </w:rPr>
              <w:t>ში</w:t>
            </w:r>
            <w:r w:rsidRPr="000E12D1">
              <w:rPr>
                <w:rFonts w:ascii="Sylfaen" w:eastAsia="Sylfaen" w:hAnsi="Sylfaen" w:cs="Sylfaen"/>
                <w:sz w:val="20"/>
                <w:szCs w:val="20"/>
              </w:rPr>
              <w:t xml:space="preserve"> და ჯგუფი</w:t>
            </w:r>
            <w:r w:rsidRPr="000E12D1">
              <w:rPr>
                <w:rFonts w:ascii="Sylfaen" w:eastAsia="Sylfaen" w:hAnsi="Sylfaen" w:cs="Sylfaen"/>
                <w:sz w:val="20"/>
                <w:szCs w:val="20"/>
                <w:lang w:val="ka-GE"/>
              </w:rPr>
              <w:t>ს</w:t>
            </w:r>
            <w:r w:rsidRPr="000E12D1">
              <w:rPr>
                <w:rFonts w:ascii="Sylfaen" w:eastAsia="Sylfaen" w:hAnsi="Sylfaen" w:cs="Sylfaen"/>
                <w:sz w:val="20"/>
                <w:szCs w:val="20"/>
              </w:rPr>
              <w:t>/გუნდი</w:t>
            </w:r>
            <w:r w:rsidRPr="000E12D1">
              <w:rPr>
                <w:rFonts w:ascii="Sylfaen" w:eastAsia="Sylfaen" w:hAnsi="Sylfaen" w:cs="Sylfaen"/>
                <w:sz w:val="20"/>
                <w:szCs w:val="20"/>
                <w:lang w:val="ka-GE"/>
              </w:rPr>
              <w:t xml:space="preserve">ს წევრებთან </w:t>
            </w:r>
            <w:r w:rsidRPr="000E12D1">
              <w:rPr>
                <w:rFonts w:ascii="Sylfaen" w:eastAsia="Sylfaen" w:hAnsi="Sylfaen" w:cs="Sylfaen"/>
                <w:sz w:val="20"/>
                <w:szCs w:val="20"/>
              </w:rPr>
              <w:t xml:space="preserve"> კომუნიკაცი</w:t>
            </w:r>
            <w:r w:rsidRPr="000E12D1">
              <w:rPr>
                <w:rFonts w:ascii="Sylfaen" w:eastAsia="Sylfaen" w:hAnsi="Sylfaen" w:cs="Sylfaen"/>
                <w:sz w:val="20"/>
                <w:szCs w:val="20"/>
                <w:lang w:val="ka-GE"/>
              </w:rPr>
              <w:t xml:space="preserve">ა; </w:t>
            </w:r>
          </w:p>
          <w:p w14:paraId="5A111ED8" w14:textId="77777777" w:rsidR="00677889" w:rsidRPr="000E12D1" w:rsidRDefault="00677889" w:rsidP="00677889">
            <w:pPr>
              <w:pStyle w:val="ListParagraph"/>
              <w:numPr>
                <w:ilvl w:val="0"/>
                <w:numId w:val="34"/>
              </w:numPr>
              <w:spacing w:line="276" w:lineRule="auto"/>
              <w:ind w:left="292" w:hanging="292"/>
              <w:jc w:val="both"/>
              <w:rPr>
                <w:rFonts w:ascii="Sylfaen" w:eastAsia="Sylfaen" w:hAnsi="Sylfaen" w:cs="Sylfaen"/>
                <w:sz w:val="20"/>
                <w:szCs w:val="20"/>
              </w:rPr>
            </w:pPr>
            <w:r w:rsidRPr="000E12D1">
              <w:rPr>
                <w:rFonts w:ascii="Sylfaen" w:eastAsia="Sylfaen" w:hAnsi="Sylfaen" w:cs="Sylfaen"/>
                <w:sz w:val="20"/>
                <w:szCs w:val="20"/>
                <w:lang w:val="ka-GE"/>
              </w:rPr>
              <w:t>თამაშის დროს ემოციების მართვა და დისციპლინის დაცვა (მაგალითად, სამართლიანი თამაშის წესების დაცვა);</w:t>
            </w:r>
          </w:p>
          <w:p w14:paraId="5DD917F0" w14:textId="77777777" w:rsidR="00677889" w:rsidRPr="000E12D1" w:rsidRDefault="00677889" w:rsidP="00677889">
            <w:pPr>
              <w:pStyle w:val="ListParagraph"/>
              <w:numPr>
                <w:ilvl w:val="0"/>
                <w:numId w:val="34"/>
              </w:numPr>
              <w:spacing w:line="276" w:lineRule="auto"/>
              <w:ind w:left="292" w:hanging="292"/>
              <w:jc w:val="both"/>
              <w:rPr>
                <w:rFonts w:ascii="Sylfaen" w:eastAsia="Sylfaen" w:hAnsi="Sylfaen" w:cs="Sylfaen"/>
                <w:sz w:val="20"/>
                <w:szCs w:val="20"/>
              </w:rPr>
            </w:pPr>
            <w:r w:rsidRPr="000E12D1">
              <w:rPr>
                <w:rFonts w:ascii="Sylfaen" w:eastAsia="Sylfaen" w:hAnsi="Sylfaen" w:cs="Sylfaen"/>
                <w:sz w:val="20"/>
                <w:szCs w:val="20"/>
              </w:rPr>
              <w:t>ჯგუფის/გუნდის წევრებთან, სსსმ, შშმ პირებთან და საპირისპირო სქესის წარმომადგენლებ</w:t>
            </w:r>
            <w:r w:rsidRPr="000E12D1">
              <w:rPr>
                <w:rFonts w:ascii="Sylfaen" w:eastAsia="Sylfaen" w:hAnsi="Sylfaen" w:cs="Sylfaen"/>
                <w:sz w:val="20"/>
                <w:szCs w:val="20"/>
                <w:lang w:val="ka-GE"/>
              </w:rPr>
              <w:t xml:space="preserve">ისადმი პატივისცემის გამოვლენა (მაგალითად, ზომიერების ფარგლებში დახმარების აღმოჩენა, მიმღებლობა, გვერდში დგომა); </w:t>
            </w:r>
          </w:p>
          <w:p w14:paraId="5B3D8332" w14:textId="3F68F8E6" w:rsidR="00677889" w:rsidRPr="00677889" w:rsidRDefault="00677889" w:rsidP="00677889">
            <w:pPr>
              <w:pStyle w:val="ListParagraph"/>
              <w:numPr>
                <w:ilvl w:val="0"/>
                <w:numId w:val="34"/>
              </w:numPr>
              <w:shd w:val="clear" w:color="auto" w:fill="FFFFFF"/>
              <w:spacing w:after="200" w:line="276" w:lineRule="auto"/>
              <w:ind w:left="292" w:hanging="292"/>
              <w:jc w:val="both"/>
              <w:textAlignment w:val="baseline"/>
              <w:rPr>
                <w:rFonts w:ascii="Sylfaen" w:eastAsia="Calibri" w:hAnsi="Sylfaen"/>
                <w:sz w:val="20"/>
                <w:szCs w:val="20"/>
                <w:lang w:val="ka-GE"/>
              </w:rPr>
            </w:pPr>
            <w:r w:rsidRPr="000E12D1">
              <w:rPr>
                <w:rFonts w:ascii="Sylfaen" w:eastAsia="Sylfaen" w:hAnsi="Sylfaen" w:cs="Sylfaen"/>
                <w:sz w:val="20"/>
                <w:szCs w:val="20"/>
                <w:lang w:val="ka-GE"/>
              </w:rPr>
              <w:t xml:space="preserve">მოსაზრების გამოთქმა - რა ვითარებაში შეიძლება გამოადგეს ადამიანს პირველადი დახმარების წესების ცოდნა. </w:t>
            </w:r>
          </w:p>
        </w:tc>
        <w:tc>
          <w:tcPr>
            <w:tcW w:w="5528" w:type="dxa"/>
          </w:tcPr>
          <w:p w14:paraId="61DEE9E8" w14:textId="77777777" w:rsidR="00677889" w:rsidRPr="000E12D1" w:rsidRDefault="00677889" w:rsidP="00741467">
            <w:pPr>
              <w:pStyle w:val="TableParagraph"/>
              <w:spacing w:line="276" w:lineRule="auto"/>
              <w:ind w:left="0"/>
              <w:jc w:val="both"/>
              <w:rPr>
                <w:rFonts w:ascii="Sylfaen" w:eastAsia="Merriweather" w:hAnsi="Sylfaen" w:cs="Merriweather"/>
                <w:b/>
                <w:sz w:val="20"/>
                <w:szCs w:val="20"/>
              </w:rPr>
            </w:pPr>
            <w:r w:rsidRPr="000E12D1">
              <w:rPr>
                <w:rFonts w:ascii="Sylfaen" w:eastAsia="Merriweather" w:hAnsi="Sylfaen" w:cs="Merriweather"/>
                <w:bCs/>
                <w:sz w:val="20"/>
                <w:szCs w:val="20"/>
                <w:u w:val="single"/>
              </w:rPr>
              <w:t>სამიზნე ცნება</w:t>
            </w:r>
            <w:r w:rsidRPr="000E12D1">
              <w:rPr>
                <w:rFonts w:ascii="Sylfaen" w:eastAsia="Merriweather" w:hAnsi="Sylfaen" w:cs="Merriweather"/>
                <w:b/>
                <w:sz w:val="20"/>
                <w:szCs w:val="20"/>
                <w:u w:val="single"/>
              </w:rPr>
              <w:t xml:space="preserve"> "</w:t>
            </w:r>
            <w:r w:rsidRPr="000E12D1">
              <w:rPr>
                <w:rFonts w:ascii="Sylfaen" w:hAnsi="Sylfaen"/>
                <w:b/>
                <w:sz w:val="20"/>
                <w:szCs w:val="20"/>
                <w:u w:val="single"/>
                <w:lang w:val="ka-GE"/>
              </w:rPr>
              <w:t>თვითრეგულაცია</w:t>
            </w:r>
            <w:r w:rsidRPr="000E12D1">
              <w:rPr>
                <w:rFonts w:ascii="Sylfaen" w:eastAsia="Merriweather" w:hAnsi="Sylfaen" w:cs="Merriweather"/>
                <w:b/>
                <w:sz w:val="20"/>
                <w:szCs w:val="20"/>
                <w:u w:val="single"/>
              </w:rPr>
              <w:t>"</w:t>
            </w:r>
            <w:r w:rsidRPr="000E12D1">
              <w:rPr>
                <w:rFonts w:ascii="Sylfaen" w:eastAsia="Merriweather" w:hAnsi="Sylfaen" w:cs="Merriweather"/>
                <w:b/>
                <w:sz w:val="20"/>
                <w:szCs w:val="20"/>
                <w:lang w:val="ka-GE"/>
              </w:rPr>
              <w:t xml:space="preserve"> - </w:t>
            </w:r>
            <w:r w:rsidRPr="000E12D1">
              <w:rPr>
                <w:rFonts w:ascii="Sylfaen" w:hAnsi="Sylfaen"/>
                <w:sz w:val="20"/>
                <w:szCs w:val="20"/>
                <w:shd w:val="clear" w:color="auto" w:fill="FFFFFF" w:themeFill="background1"/>
                <w:lang w:val="ka-GE"/>
              </w:rPr>
              <w:t xml:space="preserve">თვითრეგულაციის (ემოციურ-ნებელობითი რეგულაცია, </w:t>
            </w:r>
            <w:r w:rsidRPr="000E12D1">
              <w:rPr>
                <w:rFonts w:ascii="Sylfaen" w:hAnsi="Sylfaen"/>
                <w:sz w:val="20"/>
                <w:szCs w:val="20"/>
              </w:rPr>
              <w:t>ორგანიზებულობა, თვითკონტროლ</w:t>
            </w:r>
            <w:r w:rsidRPr="000E12D1">
              <w:rPr>
                <w:rFonts w:ascii="Sylfaen" w:hAnsi="Sylfaen"/>
                <w:sz w:val="20"/>
                <w:szCs w:val="20"/>
                <w:lang w:val="ka-GE"/>
              </w:rPr>
              <w:t xml:space="preserve">ი) </w:t>
            </w:r>
            <w:r w:rsidRPr="000E12D1">
              <w:rPr>
                <w:rFonts w:ascii="Sylfaen" w:eastAsia="Merriweather" w:hAnsi="Sylfaen" w:cs="Merriweather"/>
                <w:sz w:val="20"/>
                <w:szCs w:val="20"/>
                <w:lang w:val="ka-GE"/>
              </w:rPr>
              <w:t>განვითარება</w:t>
            </w:r>
            <w:r w:rsidRPr="000E12D1">
              <w:rPr>
                <w:rFonts w:ascii="Sylfaen" w:eastAsia="Merriweather" w:hAnsi="Sylfaen" w:cs="Merriweather"/>
                <w:b/>
                <w:sz w:val="20"/>
                <w:szCs w:val="20"/>
              </w:rPr>
              <w:t xml:space="preserve"> </w:t>
            </w:r>
            <w:r w:rsidRPr="000E12D1">
              <w:rPr>
                <w:rFonts w:ascii="Sylfaen" w:hAnsi="Sylfaen"/>
                <w:sz w:val="20"/>
                <w:szCs w:val="20"/>
              </w:rPr>
              <w:t>საფუძველია:</w:t>
            </w:r>
            <w:r w:rsidRPr="000E12D1">
              <w:rPr>
                <w:rFonts w:ascii="Sylfaen" w:hAnsi="Sylfaen"/>
                <w:sz w:val="20"/>
                <w:szCs w:val="20"/>
                <w:lang w:val="ka-GE"/>
              </w:rPr>
              <w:t xml:space="preserve"> </w:t>
            </w:r>
            <w:r w:rsidRPr="000E12D1">
              <w:rPr>
                <w:rFonts w:ascii="Sylfaen" w:eastAsia="Sylfaen" w:hAnsi="Sylfaen" w:cs="Sylfaen"/>
                <w:sz w:val="20"/>
                <w:szCs w:val="20"/>
                <w:lang w:val="ka-GE"/>
              </w:rPr>
              <w:t xml:space="preserve">ა) ფიზიკურ აქტივობებში </w:t>
            </w:r>
            <w:r w:rsidRPr="000E12D1">
              <w:rPr>
                <w:rFonts w:ascii="Sylfaen" w:eastAsia="Sylfaen" w:hAnsi="Sylfaen" w:cs="Sylfaen"/>
                <w:sz w:val="20"/>
                <w:szCs w:val="20"/>
              </w:rPr>
              <w:t>მონაწილეობით</w:t>
            </w:r>
            <w:r w:rsidRPr="000E12D1">
              <w:rPr>
                <w:rFonts w:ascii="Sylfaen" w:eastAsia="Sylfaen" w:hAnsi="Sylfaen" w:cs="Sylfaen"/>
                <w:sz w:val="20"/>
                <w:szCs w:val="20"/>
                <w:lang w:val="ka-GE"/>
              </w:rPr>
              <w:t>ი</w:t>
            </w:r>
            <w:r w:rsidRPr="000E12D1">
              <w:rPr>
                <w:rFonts w:ascii="Sylfaen" w:eastAsia="Sylfaen" w:hAnsi="Sylfaen" w:cs="Sylfaen"/>
                <w:sz w:val="20"/>
                <w:szCs w:val="20"/>
              </w:rPr>
              <w:t xml:space="preserve"> კულტური</w:t>
            </w:r>
            <w:r w:rsidRPr="000E12D1">
              <w:rPr>
                <w:rFonts w:ascii="Sylfaen" w:eastAsia="Sylfaen" w:hAnsi="Sylfaen" w:cs="Sylfaen"/>
                <w:sz w:val="20"/>
                <w:szCs w:val="20"/>
                <w:lang w:val="ka-GE"/>
              </w:rPr>
              <w:t xml:space="preserve">სათვის; ბ) </w:t>
            </w:r>
            <w:r w:rsidRPr="000E12D1">
              <w:rPr>
                <w:rFonts w:ascii="Sylfaen" w:hAnsi="Sylfaen" w:cs="Sylfaen"/>
                <w:sz w:val="20"/>
                <w:szCs w:val="20"/>
                <w:shd w:val="clear" w:color="auto" w:fill="FFFFFF"/>
                <w:lang w:val="ka-GE"/>
              </w:rPr>
              <w:t>კულტურული</w:t>
            </w:r>
            <w:r w:rsidRPr="000E12D1">
              <w:rPr>
                <w:rFonts w:ascii="Sylfaen" w:hAnsi="Sylfaen" w:cs="Arial"/>
                <w:sz w:val="20"/>
                <w:szCs w:val="20"/>
                <w:shd w:val="clear" w:color="auto" w:fill="FFFFFF"/>
                <w:lang w:val="ka-GE"/>
              </w:rPr>
              <w:t xml:space="preserve"> და </w:t>
            </w:r>
            <w:r w:rsidRPr="000E12D1">
              <w:rPr>
                <w:rFonts w:ascii="Sylfaen" w:hAnsi="Sylfaen" w:cs="Sylfaen"/>
                <w:sz w:val="20"/>
                <w:szCs w:val="20"/>
                <w:shd w:val="clear" w:color="auto" w:fill="FFFFFF"/>
                <w:lang w:val="ka-GE"/>
              </w:rPr>
              <w:t>ინდივიდუალური</w:t>
            </w:r>
            <w:r w:rsidRPr="000E12D1">
              <w:rPr>
                <w:rFonts w:ascii="Sylfaen" w:hAnsi="Sylfaen" w:cs="Arial"/>
                <w:sz w:val="20"/>
                <w:szCs w:val="20"/>
                <w:shd w:val="clear" w:color="auto" w:fill="FFFFFF"/>
                <w:lang w:val="ka-GE"/>
              </w:rPr>
              <w:t xml:space="preserve"> </w:t>
            </w:r>
            <w:r w:rsidRPr="000E12D1">
              <w:rPr>
                <w:rFonts w:ascii="Sylfaen" w:hAnsi="Sylfaen" w:cs="Sylfaen"/>
                <w:sz w:val="20"/>
                <w:szCs w:val="20"/>
                <w:shd w:val="clear" w:color="auto" w:fill="FFFFFF"/>
                <w:lang w:val="ka-GE"/>
              </w:rPr>
              <w:t>მრავალფეროვნების</w:t>
            </w:r>
            <w:r w:rsidRPr="000E12D1">
              <w:rPr>
                <w:rFonts w:ascii="Sylfaen" w:hAnsi="Sylfaen" w:cs="Arial"/>
                <w:sz w:val="20"/>
                <w:szCs w:val="20"/>
                <w:shd w:val="clear" w:color="auto" w:fill="FFFFFF"/>
                <w:lang w:val="ka-GE"/>
              </w:rPr>
              <w:t xml:space="preserve"> </w:t>
            </w:r>
            <w:r w:rsidRPr="000E12D1">
              <w:rPr>
                <w:rFonts w:ascii="Sylfaen" w:hAnsi="Sylfaen" w:cs="Sylfaen"/>
                <w:sz w:val="20"/>
                <w:szCs w:val="20"/>
                <w:shd w:val="clear" w:color="auto" w:fill="FFFFFF"/>
                <w:lang w:val="ka-GE"/>
              </w:rPr>
              <w:t>მიმართ (</w:t>
            </w:r>
            <w:r w:rsidRPr="000E12D1">
              <w:rPr>
                <w:rFonts w:ascii="Sylfaen" w:hAnsi="Sylfaen"/>
                <w:sz w:val="20"/>
                <w:szCs w:val="20"/>
                <w:lang w:val="ka-GE"/>
              </w:rPr>
              <w:t xml:space="preserve">სსსმ, შშმ პირების, საპირისპირო სქესის, სხვადასხვა ასაკის, ეროვნების, რელიგიის წარმომადგენლების) ტოლერანტული დამოკიდებულების გამოვლენისათვის; გ) </w:t>
            </w:r>
            <w:r w:rsidRPr="000E12D1">
              <w:rPr>
                <w:rFonts w:ascii="Sylfaen" w:hAnsi="Sylfaen"/>
                <w:sz w:val="20"/>
                <w:szCs w:val="20"/>
              </w:rPr>
              <w:t>ასოციალური ქცევისგან თავის არიდებ</w:t>
            </w:r>
            <w:r w:rsidRPr="000E12D1">
              <w:rPr>
                <w:rFonts w:ascii="Sylfaen" w:hAnsi="Sylfaen"/>
                <w:sz w:val="20"/>
                <w:szCs w:val="20"/>
                <w:lang w:val="ka-GE"/>
              </w:rPr>
              <w:t>ისათვის;</w:t>
            </w:r>
            <w:r w:rsidRPr="000E12D1">
              <w:rPr>
                <w:rFonts w:ascii="Sylfaen" w:hAnsi="Sylfaen"/>
                <w:sz w:val="20"/>
                <w:szCs w:val="20"/>
              </w:rPr>
              <w:t xml:space="preserve"> </w:t>
            </w:r>
            <w:r w:rsidRPr="000E12D1">
              <w:rPr>
                <w:rFonts w:ascii="Sylfaen" w:hAnsi="Sylfaen"/>
                <w:sz w:val="20"/>
                <w:szCs w:val="20"/>
                <w:lang w:val="ka-GE"/>
              </w:rPr>
              <w:t xml:space="preserve">დ) </w:t>
            </w:r>
            <w:r w:rsidRPr="000E12D1">
              <w:rPr>
                <w:rFonts w:ascii="Sylfaen" w:hAnsi="Sylfaen"/>
                <w:sz w:val="20"/>
                <w:szCs w:val="20"/>
              </w:rPr>
              <w:t>უსაფრთხოების ზომებისა და შესაბამისი წესების დაცვ</w:t>
            </w:r>
            <w:r w:rsidRPr="000E12D1">
              <w:rPr>
                <w:rFonts w:ascii="Sylfaen" w:hAnsi="Sylfaen"/>
                <w:sz w:val="20"/>
                <w:szCs w:val="20"/>
                <w:lang w:val="ka-GE"/>
              </w:rPr>
              <w:t>ისათვის</w:t>
            </w:r>
            <w:r w:rsidRPr="000E12D1">
              <w:rPr>
                <w:rFonts w:ascii="Sylfaen" w:hAnsi="Sylfaen"/>
                <w:sz w:val="20"/>
                <w:szCs w:val="20"/>
              </w:rPr>
              <w:t>.</w:t>
            </w:r>
          </w:p>
          <w:p w14:paraId="3FC053D4" w14:textId="77777777" w:rsidR="00677889" w:rsidRPr="00677889" w:rsidRDefault="00677889" w:rsidP="00741467">
            <w:pPr>
              <w:pStyle w:val="TableParagraph"/>
              <w:spacing w:line="276" w:lineRule="auto"/>
              <w:ind w:left="0"/>
              <w:jc w:val="both"/>
              <w:rPr>
                <w:rFonts w:ascii="Sylfaen" w:hAnsi="Sylfaen"/>
                <w:bCs/>
                <w:sz w:val="12"/>
                <w:szCs w:val="20"/>
                <w:lang w:val="ka-GE"/>
              </w:rPr>
            </w:pPr>
          </w:p>
          <w:p w14:paraId="505CD118" w14:textId="77777777" w:rsidR="00677889" w:rsidRPr="000E12D1" w:rsidRDefault="00677889" w:rsidP="00741467">
            <w:pPr>
              <w:pStyle w:val="TableParagraph"/>
              <w:spacing w:line="276" w:lineRule="auto"/>
              <w:ind w:left="0"/>
              <w:jc w:val="both"/>
              <w:rPr>
                <w:rFonts w:ascii="Sylfaen" w:hAnsi="Sylfaen"/>
                <w:bCs/>
                <w:sz w:val="20"/>
                <w:szCs w:val="20"/>
                <w:lang w:val="ka-GE"/>
              </w:rPr>
            </w:pPr>
            <w:r w:rsidRPr="000E12D1">
              <w:rPr>
                <w:rFonts w:ascii="Sylfaen" w:hAnsi="Sylfaen"/>
                <w:sz w:val="20"/>
                <w:szCs w:val="20"/>
                <w:lang w:val="ka-GE"/>
              </w:rPr>
              <w:t>ზემოთქმულის გათავისება საფუძველს ქმნის სხვა საგნობრივი ჯგუფის საგნების შინაარსების გასააზრებლად (</w:t>
            </w:r>
            <w:r w:rsidRPr="000E12D1">
              <w:rPr>
                <w:rFonts w:ascii="Sylfaen" w:hAnsi="Sylfaen"/>
                <w:bCs/>
                <w:sz w:val="20"/>
                <w:szCs w:val="20"/>
                <w:lang w:val="ka-GE"/>
              </w:rPr>
              <w:t xml:space="preserve">მოქალაქეობა, </w:t>
            </w:r>
            <w:r w:rsidRPr="000E12D1">
              <w:rPr>
                <w:rFonts w:ascii="Sylfaen" w:hAnsi="Sylfaen" w:cs="Sylfaen"/>
                <w:sz w:val="20"/>
                <w:szCs w:val="20"/>
                <w:lang w:val="ka-GE"/>
              </w:rPr>
              <w:t>სამიზნე ცნება: საზოგადოება).</w:t>
            </w:r>
          </w:p>
        </w:tc>
      </w:tr>
      <w:tr w:rsidR="00677889" w:rsidRPr="000E12D1" w14:paraId="1C359FAA" w14:textId="77777777" w:rsidTr="00677889">
        <w:tc>
          <w:tcPr>
            <w:tcW w:w="3828" w:type="dxa"/>
          </w:tcPr>
          <w:p w14:paraId="6F65A06C" w14:textId="77777777" w:rsidR="00677889" w:rsidRPr="000E12D1" w:rsidRDefault="00677889" w:rsidP="00741467">
            <w:pPr>
              <w:pStyle w:val="ListParagraph"/>
              <w:tabs>
                <w:tab w:val="left" w:pos="9990"/>
              </w:tabs>
              <w:autoSpaceDE w:val="0"/>
              <w:autoSpaceDN w:val="0"/>
              <w:adjustRightInd w:val="0"/>
              <w:ind w:left="0"/>
              <w:jc w:val="both"/>
              <w:rPr>
                <w:rFonts w:ascii="Sylfaen" w:hAnsi="Sylfaen" w:cs="Sylfaen"/>
                <w:sz w:val="20"/>
                <w:szCs w:val="20"/>
                <w:lang w:val="ka-GE"/>
              </w:rPr>
            </w:pPr>
            <w:r w:rsidRPr="000E12D1">
              <w:rPr>
                <w:rFonts w:ascii="Sylfaen" w:eastAsia="Segoe UI" w:hAnsi="Sylfaen" w:cs="Segoe UI"/>
                <w:sz w:val="20"/>
                <w:szCs w:val="20"/>
                <w:lang w:val="ka-GE"/>
              </w:rPr>
              <w:t xml:space="preserve">(3) </w:t>
            </w:r>
            <w:r w:rsidRPr="000E12D1">
              <w:rPr>
                <w:rFonts w:ascii="Sylfaen" w:hAnsi="Sylfaen" w:cs="Sylfaen"/>
                <w:sz w:val="20"/>
                <w:szCs w:val="20"/>
                <w:lang w:val="ka-GE"/>
              </w:rPr>
              <w:t xml:space="preserve">ჯანსაღი ცხოვრების წესის პრინციპების ყოველდღიურ ცხოვრებაში გამოყენებასა და ჯანმრთელობას შორის მიზეზ-შედეგობრივი კავშირების </w:t>
            </w:r>
            <w:r w:rsidRPr="000E12D1">
              <w:rPr>
                <w:rFonts w:ascii="Sylfaen" w:hAnsi="Sylfaen" w:cs="Sylfaen"/>
                <w:b/>
                <w:bCs/>
                <w:sz w:val="20"/>
                <w:szCs w:val="20"/>
                <w:lang w:val="ka-GE"/>
              </w:rPr>
              <w:t>განმტკიცება</w:t>
            </w:r>
            <w:r w:rsidRPr="000E12D1">
              <w:rPr>
                <w:rFonts w:ascii="Sylfaen" w:hAnsi="Sylfaen" w:cs="Sylfaen"/>
                <w:sz w:val="20"/>
                <w:szCs w:val="20"/>
                <w:lang w:val="ka-GE"/>
              </w:rPr>
              <w:t xml:space="preserve"> </w:t>
            </w:r>
          </w:p>
          <w:p w14:paraId="28C82F4B" w14:textId="77777777" w:rsidR="00677889" w:rsidRPr="000E12D1" w:rsidRDefault="00677889" w:rsidP="00741467">
            <w:pPr>
              <w:pStyle w:val="ListParagraph"/>
              <w:tabs>
                <w:tab w:val="left" w:pos="9990"/>
              </w:tabs>
              <w:autoSpaceDE w:val="0"/>
              <w:autoSpaceDN w:val="0"/>
              <w:adjustRightInd w:val="0"/>
              <w:ind w:left="0"/>
              <w:jc w:val="both"/>
              <w:rPr>
                <w:rFonts w:ascii="Sylfaen" w:hAnsi="Sylfaen" w:cs="Sylfaen"/>
                <w:sz w:val="20"/>
                <w:szCs w:val="20"/>
                <w:lang w:val="ka-GE"/>
              </w:rPr>
            </w:pPr>
          </w:p>
        </w:tc>
        <w:tc>
          <w:tcPr>
            <w:tcW w:w="6549" w:type="dxa"/>
          </w:tcPr>
          <w:p w14:paraId="22CB24FE" w14:textId="77777777" w:rsidR="00677889" w:rsidRPr="000E12D1" w:rsidRDefault="00677889" w:rsidP="00677889">
            <w:pPr>
              <w:pStyle w:val="ListParagraph"/>
              <w:numPr>
                <w:ilvl w:val="0"/>
                <w:numId w:val="35"/>
              </w:numPr>
              <w:spacing w:line="276" w:lineRule="auto"/>
              <w:jc w:val="both"/>
              <w:rPr>
                <w:rFonts w:ascii="Sylfaen" w:hAnsi="Sylfaen" w:cs="Sylfaen"/>
                <w:sz w:val="20"/>
                <w:szCs w:val="20"/>
                <w:lang w:val="ka-GE"/>
              </w:rPr>
            </w:pPr>
            <w:r w:rsidRPr="000E12D1">
              <w:rPr>
                <w:rFonts w:ascii="Sylfaen" w:hAnsi="Sylfaen"/>
                <w:sz w:val="20"/>
                <w:szCs w:val="20"/>
                <w:lang w:val="ka-GE"/>
              </w:rPr>
              <w:t xml:space="preserve">მავნე ჩვევებისაგან თავის არიდება;  </w:t>
            </w:r>
          </w:p>
          <w:p w14:paraId="6656E875" w14:textId="77777777" w:rsidR="00677889" w:rsidRPr="000E12D1" w:rsidRDefault="00677889" w:rsidP="00677889">
            <w:pPr>
              <w:pStyle w:val="ListParagraph"/>
              <w:numPr>
                <w:ilvl w:val="0"/>
                <w:numId w:val="35"/>
              </w:numPr>
              <w:spacing w:line="276" w:lineRule="auto"/>
              <w:jc w:val="both"/>
              <w:rPr>
                <w:rFonts w:ascii="Sylfaen" w:hAnsi="Sylfaen" w:cs="Sylfaen"/>
                <w:sz w:val="20"/>
                <w:szCs w:val="20"/>
                <w:lang w:val="ka-GE"/>
              </w:rPr>
            </w:pPr>
            <w:r w:rsidRPr="000E12D1">
              <w:rPr>
                <w:rFonts w:ascii="Sylfaen" w:eastAsia="Sylfaen" w:hAnsi="Sylfaen" w:cs="Sylfaen"/>
                <w:sz w:val="20"/>
                <w:szCs w:val="20"/>
                <w:lang w:val="ka-GE"/>
              </w:rPr>
              <w:t>საგაკვეთილო პროცესში პირადი ჰიგიენური ნორმების დაცვა;</w:t>
            </w:r>
          </w:p>
          <w:p w14:paraId="2F20B595" w14:textId="77777777" w:rsidR="00677889" w:rsidRPr="000E12D1" w:rsidRDefault="00677889" w:rsidP="00677889">
            <w:pPr>
              <w:pStyle w:val="ListParagraph"/>
              <w:numPr>
                <w:ilvl w:val="0"/>
                <w:numId w:val="35"/>
              </w:numPr>
              <w:spacing w:line="276" w:lineRule="auto"/>
              <w:jc w:val="both"/>
              <w:rPr>
                <w:rFonts w:ascii="Sylfaen" w:hAnsi="Sylfaen" w:cs="Sylfaen"/>
                <w:sz w:val="20"/>
                <w:szCs w:val="20"/>
                <w:lang w:val="ka-GE"/>
              </w:rPr>
            </w:pPr>
            <w:r w:rsidRPr="000E12D1">
              <w:rPr>
                <w:rFonts w:ascii="Sylfaen" w:eastAsia="Sylfaen" w:hAnsi="Sylfaen" w:cs="Sylfaen"/>
                <w:sz w:val="20"/>
                <w:szCs w:val="20"/>
                <w:lang w:val="ka-GE"/>
              </w:rPr>
              <w:t>საგაკვეთილო პროცესში ინდივიდუალური უსაფრთხოების წესების დაცვა;</w:t>
            </w:r>
          </w:p>
          <w:p w14:paraId="14E2F03F" w14:textId="77777777" w:rsidR="00677889" w:rsidRPr="000E12D1" w:rsidRDefault="00677889" w:rsidP="00677889">
            <w:pPr>
              <w:pStyle w:val="ListParagraph"/>
              <w:numPr>
                <w:ilvl w:val="0"/>
                <w:numId w:val="35"/>
              </w:numPr>
              <w:spacing w:line="276" w:lineRule="auto"/>
              <w:jc w:val="both"/>
              <w:rPr>
                <w:rFonts w:ascii="Sylfaen" w:hAnsi="Sylfaen" w:cs="Sylfaen"/>
                <w:sz w:val="20"/>
                <w:szCs w:val="20"/>
                <w:lang w:val="ka-GE"/>
              </w:rPr>
            </w:pPr>
            <w:r w:rsidRPr="000E12D1">
              <w:rPr>
                <w:rFonts w:ascii="Sylfaen" w:hAnsi="Sylfaen" w:cs="Sylfaen"/>
                <w:sz w:val="20"/>
                <w:szCs w:val="20"/>
                <w:lang w:val="ka-GE"/>
              </w:rPr>
              <w:t xml:space="preserve">ორგანიზმზე ჯანსაღი კვების დადებითი ზეგავლენის შესახებ მსჯელობა (კონკრეტულ მაგალითებზე დაყრდნობით); </w:t>
            </w:r>
          </w:p>
          <w:p w14:paraId="61274F91" w14:textId="77777777" w:rsidR="00677889" w:rsidRPr="000E12D1" w:rsidRDefault="00677889" w:rsidP="00677889">
            <w:pPr>
              <w:pStyle w:val="ListParagraph"/>
              <w:numPr>
                <w:ilvl w:val="0"/>
                <w:numId w:val="35"/>
              </w:numPr>
              <w:spacing w:line="276" w:lineRule="auto"/>
              <w:jc w:val="both"/>
              <w:rPr>
                <w:rFonts w:ascii="Sylfaen" w:hAnsi="Sylfaen" w:cs="Sylfaen"/>
                <w:sz w:val="20"/>
                <w:szCs w:val="20"/>
                <w:lang w:val="ka-GE"/>
              </w:rPr>
            </w:pPr>
            <w:r w:rsidRPr="000E12D1">
              <w:rPr>
                <w:rFonts w:ascii="Sylfaen" w:hAnsi="Sylfaen" w:cs="Sylfaen"/>
                <w:sz w:val="20"/>
                <w:szCs w:val="20"/>
                <w:lang w:val="ka-GE"/>
              </w:rPr>
              <w:t>დღის რეჟიმის სწორად შედგენის და დაცვის მნიშვნელობის დასაბუთება;</w:t>
            </w:r>
          </w:p>
          <w:p w14:paraId="3C244DBC" w14:textId="77777777" w:rsidR="00677889" w:rsidRPr="000E12D1" w:rsidRDefault="00677889" w:rsidP="00677889">
            <w:pPr>
              <w:pStyle w:val="ListParagraph"/>
              <w:numPr>
                <w:ilvl w:val="0"/>
                <w:numId w:val="35"/>
              </w:numPr>
              <w:spacing w:line="276" w:lineRule="auto"/>
              <w:jc w:val="both"/>
              <w:rPr>
                <w:rFonts w:ascii="Sylfaen" w:hAnsi="Sylfaen" w:cs="Sylfaen"/>
                <w:sz w:val="20"/>
                <w:szCs w:val="20"/>
                <w:lang w:val="ka-GE"/>
              </w:rPr>
            </w:pPr>
            <w:r w:rsidRPr="000E12D1">
              <w:rPr>
                <w:rFonts w:ascii="Sylfaen" w:hAnsi="Sylfaen" w:cs="Sylfaen"/>
                <w:sz w:val="20"/>
                <w:szCs w:val="20"/>
                <w:lang w:val="ka-GE"/>
              </w:rPr>
              <w:t>საკუთარი მოსაზრებების დასაბუთება ჯანსაღი ცხოვრების წესის პრინციპებთან და ოლიმპიზმის ისტორიასთან დაკავშირებით;</w:t>
            </w:r>
          </w:p>
          <w:p w14:paraId="57C6F9E4" w14:textId="77777777" w:rsidR="00677889" w:rsidRPr="000E12D1" w:rsidRDefault="00677889" w:rsidP="00677889">
            <w:pPr>
              <w:pStyle w:val="ListParagraph"/>
              <w:numPr>
                <w:ilvl w:val="0"/>
                <w:numId w:val="35"/>
              </w:numPr>
              <w:spacing w:line="276" w:lineRule="auto"/>
              <w:jc w:val="both"/>
              <w:rPr>
                <w:rFonts w:ascii="Sylfaen" w:hAnsi="Sylfaen" w:cs="Sylfaen"/>
                <w:sz w:val="20"/>
                <w:szCs w:val="20"/>
                <w:lang w:val="ka-GE"/>
              </w:rPr>
            </w:pPr>
            <w:r w:rsidRPr="000E12D1">
              <w:rPr>
                <w:rFonts w:ascii="Sylfaen" w:hAnsi="Sylfaen"/>
                <w:sz w:val="20"/>
                <w:szCs w:val="20"/>
                <w:lang w:val="ka-GE"/>
              </w:rPr>
              <w:t>ფიზიკურ</w:t>
            </w:r>
            <w:r w:rsidRPr="000E12D1">
              <w:rPr>
                <w:sz w:val="20"/>
                <w:szCs w:val="20"/>
                <w:lang w:val="ka-GE"/>
              </w:rPr>
              <w:t xml:space="preserve"> </w:t>
            </w:r>
            <w:r w:rsidRPr="000E12D1">
              <w:rPr>
                <w:rFonts w:ascii="Sylfaen" w:hAnsi="Sylfaen"/>
                <w:sz w:val="20"/>
                <w:szCs w:val="20"/>
                <w:lang w:val="ka-GE"/>
              </w:rPr>
              <w:t>აქტივობასა</w:t>
            </w:r>
            <w:r w:rsidRPr="000E12D1">
              <w:rPr>
                <w:sz w:val="20"/>
                <w:szCs w:val="20"/>
                <w:lang w:val="ka-GE"/>
              </w:rPr>
              <w:t xml:space="preserve"> </w:t>
            </w:r>
            <w:r w:rsidRPr="000E12D1">
              <w:rPr>
                <w:rFonts w:ascii="Sylfaen" w:hAnsi="Sylfaen"/>
                <w:sz w:val="20"/>
                <w:szCs w:val="20"/>
                <w:lang w:val="ka-GE"/>
              </w:rPr>
              <w:t>და</w:t>
            </w:r>
            <w:r w:rsidRPr="000E12D1">
              <w:rPr>
                <w:sz w:val="20"/>
                <w:szCs w:val="20"/>
                <w:lang w:val="ka-GE"/>
              </w:rPr>
              <w:t xml:space="preserve"> </w:t>
            </w:r>
            <w:r w:rsidRPr="000E12D1">
              <w:rPr>
                <w:rFonts w:ascii="Sylfaen" w:hAnsi="Sylfaen"/>
                <w:sz w:val="20"/>
                <w:szCs w:val="20"/>
                <w:lang w:val="ka-GE"/>
              </w:rPr>
              <w:t>ჯანმრთელობას</w:t>
            </w:r>
            <w:r w:rsidRPr="000E12D1">
              <w:rPr>
                <w:sz w:val="20"/>
                <w:szCs w:val="20"/>
                <w:lang w:val="ka-GE"/>
              </w:rPr>
              <w:t xml:space="preserve"> </w:t>
            </w:r>
            <w:r w:rsidRPr="000E12D1">
              <w:rPr>
                <w:rFonts w:ascii="Sylfaen" w:hAnsi="Sylfaen"/>
                <w:sz w:val="20"/>
                <w:szCs w:val="20"/>
                <w:lang w:val="ka-GE"/>
              </w:rPr>
              <w:t>შორის</w:t>
            </w:r>
            <w:r w:rsidRPr="000E12D1">
              <w:rPr>
                <w:sz w:val="20"/>
                <w:szCs w:val="20"/>
                <w:lang w:val="ka-GE"/>
              </w:rPr>
              <w:t xml:space="preserve"> </w:t>
            </w:r>
            <w:r w:rsidRPr="000E12D1">
              <w:rPr>
                <w:rFonts w:ascii="Sylfaen" w:hAnsi="Sylfaen"/>
                <w:sz w:val="20"/>
                <w:szCs w:val="20"/>
                <w:lang w:val="ka-GE"/>
              </w:rPr>
              <w:t>კავშირების</w:t>
            </w:r>
            <w:r w:rsidRPr="000E12D1">
              <w:rPr>
                <w:sz w:val="20"/>
                <w:szCs w:val="20"/>
                <w:lang w:val="ka-GE"/>
              </w:rPr>
              <w:t xml:space="preserve"> </w:t>
            </w:r>
            <w:r w:rsidRPr="000E12D1">
              <w:rPr>
                <w:rFonts w:ascii="Sylfaen" w:hAnsi="Sylfaen"/>
                <w:sz w:val="20"/>
                <w:szCs w:val="20"/>
                <w:lang w:val="ka-GE"/>
              </w:rPr>
              <w:t>გამოკვეთა (კონკრეტული მაგალითების საფუძველზე);</w:t>
            </w:r>
          </w:p>
          <w:p w14:paraId="076D7C71" w14:textId="77777777" w:rsidR="00677889" w:rsidRPr="000E12D1" w:rsidRDefault="00677889" w:rsidP="00677889">
            <w:pPr>
              <w:pStyle w:val="ListParagraph"/>
              <w:numPr>
                <w:ilvl w:val="0"/>
                <w:numId w:val="35"/>
              </w:numPr>
              <w:spacing w:line="276" w:lineRule="auto"/>
              <w:jc w:val="both"/>
              <w:rPr>
                <w:rFonts w:ascii="Sylfaen" w:hAnsi="Sylfaen" w:cs="Sylfaen"/>
                <w:sz w:val="20"/>
                <w:szCs w:val="20"/>
                <w:lang w:val="ka-GE"/>
              </w:rPr>
            </w:pPr>
            <w:r w:rsidRPr="000E12D1">
              <w:rPr>
                <w:rFonts w:ascii="Sylfaen" w:eastAsia="Sylfaen" w:hAnsi="Sylfaen" w:cs="Sylfaen"/>
                <w:sz w:val="20"/>
                <w:szCs w:val="20"/>
                <w:lang w:val="ka-GE"/>
              </w:rPr>
              <w:t>მოსაზრების გამოთქმა - აგდ-ის (არაგადამდები დაავადებები) პრევენციის მიზნით რა შედეგი შეიძლება  მოიტანოს სხვადასხვა ტიპის ფიზიკურ აქტივობებში რეგულარულმა ჩართულობამ.</w:t>
            </w:r>
          </w:p>
          <w:p w14:paraId="0E4BC203" w14:textId="77777777" w:rsidR="00677889" w:rsidRPr="000E12D1" w:rsidRDefault="00677889" w:rsidP="00741467">
            <w:pPr>
              <w:pStyle w:val="ListParagraph"/>
              <w:ind w:left="335" w:right="90"/>
              <w:jc w:val="both"/>
              <w:rPr>
                <w:rFonts w:ascii="Sylfaen" w:hAnsi="Sylfaen" w:cs="Sylfaen"/>
                <w:sz w:val="20"/>
                <w:szCs w:val="20"/>
                <w:lang w:val="ka-GE"/>
              </w:rPr>
            </w:pPr>
          </w:p>
        </w:tc>
        <w:tc>
          <w:tcPr>
            <w:tcW w:w="5528" w:type="dxa"/>
          </w:tcPr>
          <w:p w14:paraId="0B5EA118" w14:textId="77777777" w:rsidR="00677889" w:rsidRPr="000E12D1" w:rsidRDefault="00677889" w:rsidP="00741467">
            <w:pPr>
              <w:spacing w:line="276" w:lineRule="auto"/>
              <w:jc w:val="both"/>
              <w:rPr>
                <w:rFonts w:ascii="Sylfaen" w:hAnsi="Sylfaen"/>
                <w:bCs/>
                <w:sz w:val="20"/>
                <w:szCs w:val="20"/>
              </w:rPr>
            </w:pPr>
            <w:r w:rsidRPr="000E12D1">
              <w:rPr>
                <w:rFonts w:ascii="Sylfaen" w:eastAsia="Merriweather" w:hAnsi="Sylfaen" w:cs="Merriweather"/>
                <w:bCs/>
                <w:sz w:val="20"/>
                <w:szCs w:val="20"/>
                <w:u w:val="single"/>
              </w:rPr>
              <w:t>სამიზნე ცნება</w:t>
            </w:r>
            <w:r w:rsidRPr="000E12D1">
              <w:rPr>
                <w:rFonts w:ascii="Sylfaen" w:eastAsia="Merriweather" w:hAnsi="Sylfaen" w:cs="Merriweather"/>
                <w:b/>
                <w:sz w:val="20"/>
                <w:szCs w:val="20"/>
                <w:u w:val="single"/>
              </w:rPr>
              <w:t xml:space="preserve">  "ჯანსაღი ცხოვრების წესი"</w:t>
            </w:r>
            <w:r w:rsidRPr="000E12D1">
              <w:rPr>
                <w:rFonts w:ascii="Sylfaen" w:eastAsia="Merriweather" w:hAnsi="Sylfaen" w:cs="Merriweather"/>
                <w:bCs/>
                <w:sz w:val="20"/>
                <w:szCs w:val="20"/>
              </w:rPr>
              <w:t xml:space="preserve"> -  </w:t>
            </w:r>
            <w:r w:rsidRPr="000E12D1">
              <w:rPr>
                <w:rFonts w:ascii="Sylfaen" w:hAnsi="Sylfaen"/>
                <w:bCs/>
                <w:sz w:val="20"/>
                <w:szCs w:val="20"/>
              </w:rPr>
              <w:t xml:space="preserve">ჯანსაღი ცხოვრების წესის პრინციპების გააზრება და </w:t>
            </w:r>
            <w:r w:rsidRPr="000E12D1">
              <w:rPr>
                <w:rFonts w:ascii="Sylfaen" w:hAnsi="Sylfaen" w:cs="Sylfaen"/>
                <w:bCs/>
                <w:sz w:val="20"/>
                <w:szCs w:val="20"/>
              </w:rPr>
              <w:t>მიღებული</w:t>
            </w:r>
            <w:r w:rsidRPr="000E12D1">
              <w:rPr>
                <w:rFonts w:ascii="Sylfaen" w:hAnsi="Sylfaen"/>
                <w:bCs/>
                <w:sz w:val="20"/>
                <w:szCs w:val="20"/>
              </w:rPr>
              <w:t xml:space="preserve"> </w:t>
            </w:r>
            <w:r w:rsidRPr="000E12D1">
              <w:rPr>
                <w:rFonts w:ascii="Sylfaen" w:hAnsi="Sylfaen" w:cs="Sylfaen"/>
                <w:bCs/>
                <w:sz w:val="20"/>
                <w:szCs w:val="20"/>
              </w:rPr>
              <w:t>ცოდნის</w:t>
            </w:r>
            <w:r w:rsidRPr="000E12D1">
              <w:rPr>
                <w:rFonts w:ascii="Sylfaen" w:hAnsi="Sylfaen"/>
                <w:bCs/>
                <w:sz w:val="20"/>
                <w:szCs w:val="20"/>
              </w:rPr>
              <w:t xml:space="preserve"> პრაქტიკაში </w:t>
            </w:r>
            <w:r w:rsidRPr="000E12D1">
              <w:rPr>
                <w:rFonts w:ascii="Sylfaen" w:hAnsi="Sylfaen" w:cs="Sylfaen"/>
                <w:bCs/>
                <w:sz w:val="20"/>
                <w:szCs w:val="20"/>
              </w:rPr>
              <w:t>გამოყენება</w:t>
            </w:r>
            <w:r w:rsidRPr="000E12D1">
              <w:rPr>
                <w:rFonts w:ascii="Sylfaen" w:hAnsi="Sylfaen"/>
                <w:bCs/>
                <w:sz w:val="20"/>
                <w:szCs w:val="20"/>
              </w:rPr>
              <w:t xml:space="preserve"> </w:t>
            </w:r>
            <w:r w:rsidRPr="000E12D1">
              <w:rPr>
                <w:rFonts w:ascii="Sylfaen" w:hAnsi="Sylfaen"/>
                <w:bCs/>
                <w:sz w:val="20"/>
                <w:szCs w:val="20"/>
                <w:lang w:val="ka-GE"/>
              </w:rPr>
              <w:t xml:space="preserve">საფუძველია: </w:t>
            </w:r>
            <w:r w:rsidRPr="000E12D1">
              <w:rPr>
                <w:rFonts w:ascii="Sylfaen" w:hAnsi="Sylfaen"/>
                <w:bCs/>
                <w:sz w:val="20"/>
                <w:szCs w:val="20"/>
              </w:rPr>
              <w:t xml:space="preserve">ა)  ჯანმრთელობის </w:t>
            </w:r>
            <w:r w:rsidRPr="000E12D1">
              <w:rPr>
                <w:rFonts w:ascii="Sylfaen" w:hAnsi="Sylfaen"/>
                <w:bCs/>
                <w:sz w:val="20"/>
                <w:szCs w:val="20"/>
                <w:lang w:val="ka-GE"/>
              </w:rPr>
              <w:t xml:space="preserve">შენარჩუნებისათვის </w:t>
            </w:r>
            <w:r w:rsidRPr="000E12D1">
              <w:rPr>
                <w:rFonts w:ascii="Sylfaen" w:hAnsi="Sylfaen"/>
                <w:sz w:val="20"/>
                <w:szCs w:val="20"/>
                <w:lang w:val="ka-GE"/>
              </w:rPr>
              <w:t>(</w:t>
            </w:r>
            <w:r w:rsidRPr="000E12D1">
              <w:rPr>
                <w:rFonts w:ascii="Sylfaen" w:hAnsi="Sylfaen"/>
                <w:sz w:val="20"/>
                <w:szCs w:val="20"/>
              </w:rPr>
              <w:t>სწორი კვებ</w:t>
            </w:r>
            <w:r w:rsidRPr="000E12D1">
              <w:rPr>
                <w:rFonts w:ascii="Sylfaen" w:hAnsi="Sylfaen"/>
                <w:sz w:val="20"/>
                <w:szCs w:val="20"/>
                <w:lang w:val="ka-GE"/>
              </w:rPr>
              <w:t>ა</w:t>
            </w:r>
            <w:r w:rsidRPr="000E12D1">
              <w:rPr>
                <w:rFonts w:ascii="Sylfaen" w:hAnsi="Sylfaen"/>
                <w:sz w:val="20"/>
                <w:szCs w:val="20"/>
              </w:rPr>
              <w:t xml:space="preserve"> - მრავალფეროვანი და დაბალანსებული საკვები, ჰიგიენ</w:t>
            </w:r>
            <w:r w:rsidRPr="000E12D1">
              <w:rPr>
                <w:rFonts w:ascii="Sylfaen" w:hAnsi="Sylfaen"/>
                <w:sz w:val="20"/>
                <w:szCs w:val="20"/>
                <w:lang w:val="ka-GE"/>
              </w:rPr>
              <w:t>ა</w:t>
            </w:r>
            <w:r w:rsidRPr="000E12D1">
              <w:rPr>
                <w:rFonts w:ascii="Sylfaen" w:hAnsi="Sylfaen"/>
                <w:sz w:val="20"/>
                <w:szCs w:val="20"/>
              </w:rPr>
              <w:t>, გარემოს</w:t>
            </w:r>
            <w:r w:rsidRPr="000E12D1">
              <w:rPr>
                <w:rFonts w:ascii="Sylfaen" w:hAnsi="Sylfaen" w:cs="Arial"/>
                <w:sz w:val="20"/>
                <w:szCs w:val="20"/>
              </w:rPr>
              <w:t xml:space="preserve"> </w:t>
            </w:r>
            <w:r w:rsidRPr="000E12D1">
              <w:rPr>
                <w:rFonts w:ascii="Sylfaen" w:hAnsi="Sylfaen" w:cs="Sylfaen"/>
                <w:sz w:val="20"/>
                <w:szCs w:val="20"/>
              </w:rPr>
              <w:t>უსაფრთხოების</w:t>
            </w:r>
            <w:r w:rsidRPr="000E12D1">
              <w:rPr>
                <w:rFonts w:ascii="Sylfaen" w:hAnsi="Sylfaen" w:cs="Arial"/>
                <w:sz w:val="20"/>
                <w:szCs w:val="20"/>
              </w:rPr>
              <w:t xml:space="preserve">  </w:t>
            </w:r>
            <w:r w:rsidRPr="000E12D1">
              <w:rPr>
                <w:rFonts w:ascii="Sylfaen" w:hAnsi="Sylfaen"/>
                <w:sz w:val="20"/>
                <w:szCs w:val="20"/>
              </w:rPr>
              <w:t xml:space="preserve">წესების დაცვა; </w:t>
            </w:r>
            <w:r w:rsidRPr="000E12D1">
              <w:rPr>
                <w:rFonts w:ascii="Sylfaen" w:eastAsia="Calibri" w:hAnsi="Sylfaen"/>
                <w:sz w:val="20"/>
                <w:szCs w:val="20"/>
                <w:lang w:val="ka-GE"/>
              </w:rPr>
              <w:t>დღის რეჟიმის სწორად შედგენა</w:t>
            </w:r>
            <w:r w:rsidRPr="000E12D1">
              <w:rPr>
                <w:rFonts w:ascii="Sylfaen" w:eastAsia="Calibri" w:hAnsi="Sylfaen"/>
                <w:sz w:val="20"/>
                <w:szCs w:val="20"/>
              </w:rPr>
              <w:t xml:space="preserve"> </w:t>
            </w:r>
            <w:r w:rsidRPr="000E12D1">
              <w:rPr>
                <w:rFonts w:ascii="Sylfaen" w:hAnsi="Sylfaen" w:cs="Sylfaen"/>
                <w:sz w:val="20"/>
                <w:szCs w:val="20"/>
                <w:lang w:val="ka-GE"/>
              </w:rPr>
              <w:t>და</w:t>
            </w:r>
            <w:r w:rsidRPr="000E12D1">
              <w:rPr>
                <w:rFonts w:ascii="Sylfaen" w:eastAsia="Calibri" w:hAnsi="Sylfaen"/>
                <w:sz w:val="20"/>
                <w:szCs w:val="20"/>
                <w:lang w:val="ka-GE"/>
              </w:rPr>
              <w:t xml:space="preserve"> ზრუნვა ყოველდღიურ ცხოვრებაში მის გამოყენებაზე)</w:t>
            </w:r>
            <w:r w:rsidRPr="000E12D1">
              <w:rPr>
                <w:rFonts w:ascii="Sylfaen" w:hAnsi="Sylfaen"/>
                <w:sz w:val="20"/>
                <w:szCs w:val="20"/>
                <w:lang w:val="ka-GE"/>
              </w:rPr>
              <w:t xml:space="preserve">; </w:t>
            </w:r>
            <w:r w:rsidRPr="000E12D1">
              <w:rPr>
                <w:rFonts w:ascii="Sylfaen" w:hAnsi="Sylfaen"/>
                <w:bCs/>
                <w:sz w:val="20"/>
                <w:szCs w:val="20"/>
                <w:lang w:val="ka-GE"/>
              </w:rPr>
              <w:t>ბ</w:t>
            </w:r>
            <w:r w:rsidRPr="000E12D1">
              <w:rPr>
                <w:rFonts w:ascii="Sylfaen" w:hAnsi="Sylfaen"/>
                <w:bCs/>
                <w:sz w:val="20"/>
                <w:szCs w:val="20"/>
              </w:rPr>
              <w:t>)</w:t>
            </w:r>
            <w:r w:rsidRPr="000E12D1">
              <w:rPr>
                <w:rFonts w:ascii="Sylfaen" w:hAnsi="Sylfaen"/>
                <w:bCs/>
                <w:sz w:val="20"/>
                <w:szCs w:val="20"/>
                <w:lang w:val="ka-GE"/>
              </w:rPr>
              <w:t xml:space="preserve"> </w:t>
            </w:r>
            <w:r w:rsidRPr="000E12D1">
              <w:rPr>
                <w:rFonts w:ascii="Sylfaen" w:hAnsi="Sylfaen" w:cs="Sylfaen"/>
                <w:bCs/>
                <w:sz w:val="20"/>
                <w:szCs w:val="20"/>
              </w:rPr>
              <w:t>საზოგადოებრივი</w:t>
            </w:r>
            <w:r w:rsidRPr="000E12D1">
              <w:rPr>
                <w:rFonts w:ascii="Sylfaen" w:hAnsi="Sylfaen" w:cs="Sylfaen"/>
                <w:bCs/>
                <w:sz w:val="20"/>
                <w:szCs w:val="20"/>
                <w:lang w:val="ka-GE"/>
              </w:rPr>
              <w:t xml:space="preserve"> </w:t>
            </w:r>
            <w:r w:rsidRPr="000E12D1">
              <w:rPr>
                <w:rFonts w:ascii="Sylfaen" w:hAnsi="Sylfaen" w:cs="Sylfaen"/>
                <w:bCs/>
                <w:sz w:val="20"/>
                <w:szCs w:val="20"/>
              </w:rPr>
              <w:t>ჯანმრთელობის</w:t>
            </w:r>
            <w:r w:rsidRPr="000E12D1">
              <w:rPr>
                <w:rFonts w:ascii="Sylfaen" w:hAnsi="Sylfaen" w:cs="Sylfaen"/>
                <w:bCs/>
                <w:sz w:val="20"/>
                <w:szCs w:val="20"/>
                <w:lang w:val="ka-GE"/>
              </w:rPr>
              <w:t xml:space="preserve"> მიმართულების განმტკიცებისათვის (რეგულარული </w:t>
            </w:r>
            <w:r w:rsidRPr="000E12D1">
              <w:rPr>
                <w:rFonts w:ascii="Sylfaen" w:hAnsi="Sylfaen" w:cs="Sylfaen"/>
                <w:bCs/>
                <w:sz w:val="20"/>
                <w:szCs w:val="20"/>
              </w:rPr>
              <w:t>ფიზიკური</w:t>
            </w:r>
            <w:r w:rsidRPr="000E12D1">
              <w:rPr>
                <w:rFonts w:ascii="Sylfaen" w:hAnsi="Sylfaen"/>
                <w:bCs/>
                <w:sz w:val="20"/>
                <w:szCs w:val="20"/>
              </w:rPr>
              <w:t xml:space="preserve"> </w:t>
            </w:r>
            <w:r w:rsidRPr="000E12D1">
              <w:rPr>
                <w:rFonts w:ascii="Sylfaen" w:hAnsi="Sylfaen" w:cs="Sylfaen"/>
                <w:bCs/>
                <w:sz w:val="20"/>
                <w:szCs w:val="20"/>
              </w:rPr>
              <w:t>აქტივობა</w:t>
            </w:r>
            <w:r w:rsidRPr="000E12D1">
              <w:rPr>
                <w:rFonts w:ascii="Sylfaen" w:hAnsi="Sylfaen" w:cs="Sylfaen"/>
                <w:bCs/>
                <w:sz w:val="20"/>
                <w:szCs w:val="20"/>
                <w:lang w:val="ka-GE"/>
              </w:rPr>
              <w:t xml:space="preserve"> - </w:t>
            </w:r>
            <w:r w:rsidRPr="000E12D1">
              <w:rPr>
                <w:rFonts w:ascii="Sylfaen" w:hAnsi="Sylfaen"/>
                <w:bCs/>
                <w:sz w:val="20"/>
                <w:szCs w:val="20"/>
              </w:rPr>
              <w:t xml:space="preserve">აქტიური ჩართულობა საკლასო, შიდა სასკოლო </w:t>
            </w:r>
            <w:r w:rsidRPr="000E12D1">
              <w:rPr>
                <w:rFonts w:ascii="Sylfaen" w:hAnsi="Sylfaen"/>
                <w:bCs/>
                <w:sz w:val="20"/>
                <w:szCs w:val="20"/>
                <w:lang w:val="ka-GE"/>
              </w:rPr>
              <w:t>თამაშებსა და ვარჯიშებში</w:t>
            </w:r>
            <w:r w:rsidRPr="000E12D1">
              <w:rPr>
                <w:rFonts w:ascii="Sylfaen" w:hAnsi="Sylfaen" w:cs="Sylfaen"/>
                <w:bCs/>
                <w:sz w:val="20"/>
                <w:szCs w:val="20"/>
                <w:lang w:val="ka-GE"/>
              </w:rPr>
              <w:t>);</w:t>
            </w:r>
            <w:r w:rsidRPr="000E12D1">
              <w:rPr>
                <w:rFonts w:ascii="Sylfaen" w:hAnsi="Sylfaen" w:cs="Sylfaen"/>
                <w:bCs/>
                <w:sz w:val="20"/>
                <w:szCs w:val="20"/>
              </w:rPr>
              <w:t xml:space="preserve"> </w:t>
            </w:r>
            <w:r w:rsidRPr="000E12D1">
              <w:rPr>
                <w:rFonts w:ascii="Sylfaen" w:hAnsi="Sylfaen" w:cs="Sylfaen"/>
                <w:bCs/>
                <w:sz w:val="20"/>
                <w:szCs w:val="20"/>
                <w:lang w:val="ka-GE"/>
              </w:rPr>
              <w:t xml:space="preserve">გ) </w:t>
            </w:r>
            <w:r w:rsidRPr="000E12D1">
              <w:rPr>
                <w:rFonts w:ascii="Sylfaen" w:hAnsi="Sylfaen"/>
                <w:sz w:val="20"/>
                <w:szCs w:val="20"/>
              </w:rPr>
              <w:t>დაბალი ფიზიკური აქტივობ</w:t>
            </w:r>
            <w:r w:rsidRPr="000E12D1">
              <w:rPr>
                <w:rFonts w:ascii="Sylfaen" w:hAnsi="Sylfaen"/>
                <w:sz w:val="20"/>
                <w:szCs w:val="20"/>
                <w:lang w:val="ka-GE"/>
              </w:rPr>
              <w:t>ით გამოწვეული</w:t>
            </w:r>
            <w:r w:rsidRPr="000E12D1">
              <w:rPr>
                <w:rFonts w:ascii="Sylfaen" w:hAnsi="Sylfaen"/>
                <w:sz w:val="20"/>
                <w:szCs w:val="20"/>
              </w:rPr>
              <w:t xml:space="preserve"> </w:t>
            </w:r>
            <w:r w:rsidRPr="000E12D1">
              <w:rPr>
                <w:rFonts w:ascii="Sylfaen" w:hAnsi="Sylfaen" w:cs="Sylfaen"/>
                <w:sz w:val="20"/>
                <w:szCs w:val="20"/>
              </w:rPr>
              <w:t>აგდ</w:t>
            </w:r>
            <w:r w:rsidRPr="000E12D1">
              <w:rPr>
                <w:rFonts w:ascii="Sylfaen" w:hAnsi="Sylfaen"/>
                <w:sz w:val="20"/>
                <w:szCs w:val="20"/>
              </w:rPr>
              <w:t>-</w:t>
            </w:r>
            <w:r w:rsidRPr="000E12D1">
              <w:rPr>
                <w:rFonts w:ascii="Sylfaen" w:hAnsi="Sylfaen" w:cs="Sylfaen"/>
                <w:sz w:val="20"/>
                <w:szCs w:val="20"/>
              </w:rPr>
              <w:t>ის</w:t>
            </w:r>
            <w:r w:rsidRPr="000E12D1">
              <w:rPr>
                <w:rFonts w:ascii="Sylfaen" w:hAnsi="Sylfaen"/>
                <w:sz w:val="20"/>
                <w:szCs w:val="20"/>
              </w:rPr>
              <w:t xml:space="preserve"> (არაგადამდები დაავადებები) </w:t>
            </w:r>
            <w:r w:rsidRPr="000E12D1">
              <w:rPr>
                <w:rFonts w:ascii="Sylfaen" w:hAnsi="Sylfaen" w:cs="Sylfaen"/>
                <w:sz w:val="20"/>
                <w:szCs w:val="20"/>
                <w:lang w:val="ka-GE"/>
              </w:rPr>
              <w:t xml:space="preserve">თავიდან არიდებისათვის; </w:t>
            </w:r>
            <w:r w:rsidRPr="000E12D1">
              <w:rPr>
                <w:rFonts w:ascii="Sylfaen" w:hAnsi="Sylfaen" w:cs="Sylfaen"/>
                <w:bCs/>
                <w:sz w:val="20"/>
                <w:szCs w:val="20"/>
                <w:lang w:val="ka-GE"/>
              </w:rPr>
              <w:t>დ</w:t>
            </w:r>
            <w:r w:rsidRPr="000E12D1">
              <w:rPr>
                <w:rFonts w:ascii="Sylfaen" w:eastAsia="Merriweather" w:hAnsi="Sylfaen" w:cs="Merriweather"/>
                <w:bCs/>
                <w:sz w:val="20"/>
                <w:szCs w:val="20"/>
              </w:rPr>
              <w:t>)</w:t>
            </w:r>
            <w:r w:rsidRPr="000E12D1">
              <w:rPr>
                <w:rFonts w:ascii="Sylfaen" w:eastAsia="Merriweather" w:hAnsi="Sylfaen" w:cs="Merriweather"/>
                <w:bCs/>
                <w:sz w:val="20"/>
                <w:szCs w:val="20"/>
                <w:lang w:val="ka-GE"/>
              </w:rPr>
              <w:t xml:space="preserve"> </w:t>
            </w:r>
            <w:r w:rsidRPr="000E12D1">
              <w:rPr>
                <w:rFonts w:ascii="Sylfaen" w:hAnsi="Sylfaen"/>
                <w:bCs/>
                <w:sz w:val="20"/>
                <w:szCs w:val="20"/>
              </w:rPr>
              <w:t xml:space="preserve">ადამიანის ხასიათსა და ფსიქიკაზე უარყოფითი ზეგავლენის (აპათია, აგრესია, დეპრესია, ყურადღების </w:t>
            </w:r>
            <w:r w:rsidRPr="000E12D1">
              <w:rPr>
                <w:rFonts w:ascii="Sylfaen" w:hAnsi="Sylfaen"/>
                <w:bCs/>
                <w:sz w:val="20"/>
                <w:szCs w:val="20"/>
              </w:rPr>
              <w:lastRenderedPageBreak/>
              <w:t xml:space="preserve">გაფანტვა და სხვ.; </w:t>
            </w:r>
            <w:r w:rsidRPr="000E12D1">
              <w:rPr>
                <w:rFonts w:ascii="Sylfaen" w:eastAsia="Calibri" w:hAnsi="Sylfaen" w:cs="Sylfaen"/>
                <w:bCs/>
                <w:sz w:val="20"/>
                <w:szCs w:val="20"/>
                <w:lang w:val="ka-GE"/>
              </w:rPr>
              <w:t>მავნე ჩვევები - ნარკოტიკების მოხმარება და აზარტული თამაშები) თავიდან არიდებისათვის.</w:t>
            </w:r>
            <w:r w:rsidRPr="000E12D1">
              <w:rPr>
                <w:rFonts w:ascii="Sylfaen" w:hAnsi="Sylfaen"/>
                <w:bCs/>
                <w:sz w:val="20"/>
                <w:szCs w:val="20"/>
              </w:rPr>
              <w:t xml:space="preserve"> </w:t>
            </w:r>
          </w:p>
          <w:p w14:paraId="4856CB71" w14:textId="77777777" w:rsidR="00677889" w:rsidRPr="000E12D1" w:rsidRDefault="00677889" w:rsidP="00741467">
            <w:pPr>
              <w:shd w:val="clear" w:color="auto" w:fill="FFFFFF"/>
              <w:jc w:val="both"/>
              <w:textAlignment w:val="baseline"/>
              <w:rPr>
                <w:rFonts w:ascii="Sylfaen" w:hAnsi="Sylfaen"/>
                <w:sz w:val="20"/>
                <w:szCs w:val="20"/>
              </w:rPr>
            </w:pPr>
            <w:r w:rsidRPr="000E12D1">
              <w:rPr>
                <w:rFonts w:ascii="Sylfaen" w:hAnsi="Sylfaen"/>
                <w:sz w:val="20"/>
                <w:szCs w:val="20"/>
              </w:rPr>
              <w:t>ჯანსაღი ცხოვრების წესის პოპულარიზაციას ხელს უწყობს ოლიმპიზმისა და ფიზიკური აღზრდისა და სპორტის ისტორიის შესწავლა (ოლიმპიური თამაშების წარმოშობის ისტორია, განვითარების ეტაპები, თანამედროვე ოლიმპიური თამაშები, ზამთრის ოლიმპიური თამაშები, ოლიმპიური სიმბოლიკა, პარალიმპური თამაშები, ქართველები ოლიმპიურ თამაშებზე, საქართველო</w:t>
            </w:r>
            <w:r w:rsidRPr="000E12D1">
              <w:rPr>
                <w:rFonts w:ascii="Sylfaen" w:hAnsi="Sylfaen"/>
                <w:sz w:val="20"/>
                <w:szCs w:val="20"/>
                <w:lang w:val="ka-GE"/>
              </w:rPr>
              <w:t>,</w:t>
            </w:r>
            <w:r w:rsidRPr="000E12D1">
              <w:rPr>
                <w:rFonts w:ascii="Sylfaen" w:hAnsi="Sylfaen"/>
                <w:sz w:val="20"/>
                <w:szCs w:val="20"/>
              </w:rPr>
              <w:t xml:space="preserve"> როგორც დამოუკიდებელი სახელმწიფო ოლიმპიურ თამაშებზე, ფიზიკური აღზრდისა და სპორტის განვითარება საქართველოსა და მსოფლიოში).</w:t>
            </w:r>
          </w:p>
          <w:p w14:paraId="44C790F5" w14:textId="77777777" w:rsidR="00677889" w:rsidRPr="00677889" w:rsidRDefault="00677889" w:rsidP="00741467">
            <w:pPr>
              <w:shd w:val="clear" w:color="auto" w:fill="FFFFFF"/>
              <w:jc w:val="both"/>
              <w:textAlignment w:val="baseline"/>
              <w:rPr>
                <w:rFonts w:ascii="Sylfaen" w:hAnsi="Sylfaen"/>
                <w:sz w:val="12"/>
                <w:szCs w:val="20"/>
                <w:lang w:val="ka-GE"/>
              </w:rPr>
            </w:pPr>
          </w:p>
          <w:p w14:paraId="3710D7DA" w14:textId="77777777" w:rsidR="00677889" w:rsidRPr="000E12D1" w:rsidRDefault="00677889" w:rsidP="00741467">
            <w:pPr>
              <w:shd w:val="clear" w:color="auto" w:fill="FFFFFF"/>
              <w:jc w:val="both"/>
              <w:textAlignment w:val="baseline"/>
              <w:rPr>
                <w:rFonts w:ascii="Sylfaen" w:hAnsi="Sylfaen" w:cs="Sylfaen"/>
                <w:sz w:val="20"/>
                <w:szCs w:val="20"/>
                <w:lang w:val="ka-GE"/>
              </w:rPr>
            </w:pPr>
            <w:r w:rsidRPr="000E12D1">
              <w:rPr>
                <w:rFonts w:ascii="Sylfaen" w:hAnsi="Sylfaen"/>
                <w:sz w:val="20"/>
                <w:szCs w:val="20"/>
                <w:lang w:val="ka-GE"/>
              </w:rPr>
              <w:t>ზემოთქმულის გათავისება საფუძველს ქმნის სხვა საგნობრივი ჯგუფის საგნების შინაარსების გასააზრებლად (</w:t>
            </w:r>
            <w:r w:rsidRPr="000E12D1">
              <w:rPr>
                <w:rFonts w:ascii="Sylfaen" w:hAnsi="Sylfaen"/>
                <w:bCs/>
                <w:sz w:val="20"/>
                <w:szCs w:val="20"/>
                <w:lang w:val="ka-GE"/>
              </w:rPr>
              <w:t xml:space="preserve">ბიოლოგია, სამიზნე ცნება: ჯანმრთელობა და დაავადება, ქიმია, სამიზნე ცნება ქიმიური პროცესი). </w:t>
            </w:r>
          </w:p>
        </w:tc>
      </w:tr>
    </w:tbl>
    <w:p w14:paraId="7F6CC77C" w14:textId="77777777" w:rsidR="00677889" w:rsidRPr="000E12D1" w:rsidRDefault="00677889" w:rsidP="00677889">
      <w:pPr>
        <w:spacing w:after="160" w:line="276" w:lineRule="auto"/>
        <w:ind w:left="-426" w:hanging="708"/>
        <w:rPr>
          <w:rFonts w:ascii="Sylfaen" w:hAnsi="Sylfaen" w:cs="Sylfaen"/>
          <w:b/>
          <w:bCs/>
          <w:sz w:val="20"/>
          <w:szCs w:val="20"/>
          <w:lang w:val="ka-GE"/>
        </w:rPr>
      </w:pPr>
    </w:p>
    <w:p w14:paraId="27012928" w14:textId="77777777" w:rsidR="00677889" w:rsidRDefault="00677889" w:rsidP="00677889">
      <w:pPr>
        <w:spacing w:after="160" w:line="276" w:lineRule="auto"/>
        <w:ind w:left="-426"/>
        <w:rPr>
          <w:rFonts w:ascii="Sylfaen" w:hAnsi="Sylfaen" w:cs="Sylfaen"/>
          <w:b/>
          <w:bCs/>
          <w:sz w:val="20"/>
          <w:szCs w:val="20"/>
          <w:lang w:val="ka-GE"/>
        </w:rPr>
      </w:pPr>
    </w:p>
    <w:p w14:paraId="0B2DD2C4" w14:textId="24032077" w:rsidR="00677889" w:rsidRPr="000E12D1" w:rsidRDefault="00677889" w:rsidP="00677889">
      <w:pPr>
        <w:spacing w:after="160" w:line="276" w:lineRule="auto"/>
        <w:ind w:left="-426"/>
        <w:rPr>
          <w:rFonts w:ascii="Sylfaen" w:hAnsi="Sylfaen" w:cs="Sylfaen"/>
          <w:b/>
          <w:bCs/>
          <w:sz w:val="20"/>
          <w:szCs w:val="20"/>
          <w:lang w:val="ka-GE"/>
        </w:rPr>
      </w:pPr>
      <w:r w:rsidRPr="000E12D1">
        <w:rPr>
          <w:rFonts w:ascii="Sylfaen" w:hAnsi="Sylfaen" w:cs="Sylfaen"/>
          <w:b/>
          <w:bCs/>
          <w:sz w:val="20"/>
          <w:szCs w:val="20"/>
          <w:lang w:val="ka-GE"/>
        </w:rPr>
        <w:t>თემატური ბლოკები და სასწავლო თემები:</w:t>
      </w:r>
    </w:p>
    <w:tbl>
      <w:tblPr>
        <w:tblStyle w:val="TableGrid"/>
        <w:tblW w:w="13751" w:type="dxa"/>
        <w:tblInd w:w="-431" w:type="dxa"/>
        <w:tblLook w:val="04A0" w:firstRow="1" w:lastRow="0" w:firstColumn="1" w:lastColumn="0" w:noHBand="0" w:noVBand="1"/>
      </w:tblPr>
      <w:tblGrid>
        <w:gridCol w:w="6749"/>
        <w:gridCol w:w="7002"/>
      </w:tblGrid>
      <w:tr w:rsidR="00677889" w:rsidRPr="000E12D1" w14:paraId="56A2A264" w14:textId="77777777" w:rsidTr="00677889">
        <w:tc>
          <w:tcPr>
            <w:tcW w:w="6749" w:type="dxa"/>
            <w:shd w:val="clear" w:color="auto" w:fill="B4C6E7" w:themeFill="accent1" w:themeFillTint="66"/>
          </w:tcPr>
          <w:p w14:paraId="77FB6046" w14:textId="77777777" w:rsidR="00677889" w:rsidRPr="000E12D1" w:rsidRDefault="00677889" w:rsidP="00741467">
            <w:pPr>
              <w:spacing w:after="160" w:line="276" w:lineRule="auto"/>
              <w:rPr>
                <w:rFonts w:ascii="Sylfaen" w:hAnsi="Sylfaen" w:cs="Sylfaen"/>
                <w:b/>
                <w:bCs/>
                <w:sz w:val="20"/>
                <w:szCs w:val="20"/>
                <w:lang w:val="ka-GE"/>
              </w:rPr>
            </w:pPr>
            <w:r w:rsidRPr="000E12D1">
              <w:rPr>
                <w:rFonts w:ascii="Sylfaen" w:hAnsi="Sylfaen" w:cs="Sylfaen"/>
                <w:b/>
                <w:bCs/>
                <w:sz w:val="20"/>
                <w:szCs w:val="20"/>
                <w:lang w:val="ka-GE"/>
              </w:rPr>
              <w:t>თემატური ბლოკი</w:t>
            </w:r>
          </w:p>
        </w:tc>
        <w:tc>
          <w:tcPr>
            <w:tcW w:w="7002" w:type="dxa"/>
            <w:shd w:val="clear" w:color="auto" w:fill="B4C6E7" w:themeFill="accent1" w:themeFillTint="66"/>
          </w:tcPr>
          <w:p w14:paraId="01A94AAE" w14:textId="77777777" w:rsidR="00677889" w:rsidRPr="000E12D1" w:rsidRDefault="00677889" w:rsidP="00741467">
            <w:pPr>
              <w:spacing w:after="160" w:line="276" w:lineRule="auto"/>
              <w:rPr>
                <w:rFonts w:ascii="Sylfaen" w:hAnsi="Sylfaen" w:cs="Sylfaen"/>
                <w:b/>
                <w:bCs/>
                <w:sz w:val="20"/>
                <w:szCs w:val="20"/>
                <w:lang w:val="ka-GE"/>
              </w:rPr>
            </w:pPr>
            <w:r w:rsidRPr="000E12D1">
              <w:rPr>
                <w:rFonts w:ascii="Sylfaen" w:hAnsi="Sylfaen" w:cs="Sylfaen"/>
                <w:b/>
                <w:bCs/>
                <w:sz w:val="20"/>
                <w:szCs w:val="20"/>
                <w:lang w:val="ka-GE"/>
              </w:rPr>
              <w:t>თემატური ბლოკის აღწერილობა / სავარაუდო თემები</w:t>
            </w:r>
          </w:p>
        </w:tc>
      </w:tr>
      <w:tr w:rsidR="00677889" w:rsidRPr="000E12D1" w14:paraId="50E18238" w14:textId="77777777" w:rsidTr="00677889">
        <w:tc>
          <w:tcPr>
            <w:tcW w:w="6749" w:type="dxa"/>
          </w:tcPr>
          <w:p w14:paraId="383CC47A" w14:textId="77777777" w:rsidR="00677889" w:rsidRPr="000E12D1" w:rsidRDefault="00677889" w:rsidP="00741467">
            <w:pPr>
              <w:spacing w:after="160" w:line="276" w:lineRule="auto"/>
              <w:rPr>
                <w:rFonts w:ascii="Sylfaen" w:hAnsi="Sylfaen" w:cs="Sylfaen"/>
                <w:bCs/>
                <w:sz w:val="20"/>
                <w:szCs w:val="20"/>
                <w:lang w:val="ka-GE"/>
              </w:rPr>
            </w:pPr>
            <w:r w:rsidRPr="000E12D1">
              <w:rPr>
                <w:rFonts w:ascii="Sylfaen" w:hAnsi="Sylfaen" w:cs="Sylfaen"/>
                <w:bCs/>
                <w:sz w:val="20"/>
                <w:szCs w:val="20"/>
                <w:lang w:val="ka-GE"/>
              </w:rPr>
              <w:t>ფიტნესი - გამაჯანსაღებელი და ზოგადგანმავითარებელი  აქტივობები</w:t>
            </w:r>
          </w:p>
        </w:tc>
        <w:tc>
          <w:tcPr>
            <w:tcW w:w="7002" w:type="dxa"/>
          </w:tcPr>
          <w:p w14:paraId="0E4A3BB7" w14:textId="77777777" w:rsidR="00677889" w:rsidRPr="000E12D1" w:rsidRDefault="00677889" w:rsidP="00741467">
            <w:pPr>
              <w:spacing w:after="160" w:line="276" w:lineRule="auto"/>
              <w:rPr>
                <w:rFonts w:ascii="Sylfaen" w:hAnsi="Sylfaen" w:cs="Sylfaen"/>
                <w:b/>
                <w:bCs/>
                <w:sz w:val="20"/>
                <w:szCs w:val="20"/>
                <w:lang w:val="ka-GE"/>
              </w:rPr>
            </w:pPr>
            <w:r w:rsidRPr="000E12D1">
              <w:rPr>
                <w:rFonts w:ascii="Sylfaen" w:hAnsi="Sylfaen"/>
                <w:sz w:val="20"/>
                <w:szCs w:val="20"/>
                <w:lang w:val="ka-GE"/>
              </w:rPr>
              <w:t>აერობიკა, პილატესი და სხვა.</w:t>
            </w:r>
          </w:p>
        </w:tc>
      </w:tr>
      <w:tr w:rsidR="00677889" w:rsidRPr="000E12D1" w14:paraId="41862BFD" w14:textId="77777777" w:rsidTr="00677889">
        <w:tc>
          <w:tcPr>
            <w:tcW w:w="6749" w:type="dxa"/>
          </w:tcPr>
          <w:p w14:paraId="764D74A8" w14:textId="77777777" w:rsidR="00677889" w:rsidRPr="000E12D1" w:rsidRDefault="00677889" w:rsidP="00741467">
            <w:pPr>
              <w:spacing w:after="160" w:line="276" w:lineRule="auto"/>
              <w:rPr>
                <w:rFonts w:ascii="Sylfaen" w:hAnsi="Sylfaen" w:cs="Sylfaen"/>
                <w:bCs/>
                <w:color w:val="000000"/>
                <w:sz w:val="20"/>
                <w:szCs w:val="20"/>
                <w:lang w:val="ka-GE"/>
              </w:rPr>
            </w:pPr>
            <w:r w:rsidRPr="000E12D1">
              <w:rPr>
                <w:rFonts w:ascii="Sylfaen" w:hAnsi="Sylfaen" w:cs="Sylfaen"/>
                <w:bCs/>
                <w:sz w:val="20"/>
                <w:szCs w:val="20"/>
                <w:lang w:val="ka-GE"/>
              </w:rPr>
              <w:t>სპორტის სახეობები</w:t>
            </w:r>
          </w:p>
        </w:tc>
        <w:tc>
          <w:tcPr>
            <w:tcW w:w="7002" w:type="dxa"/>
          </w:tcPr>
          <w:p w14:paraId="14815AD4" w14:textId="77777777" w:rsidR="00677889" w:rsidRPr="000E12D1" w:rsidRDefault="00677889" w:rsidP="00741467">
            <w:pPr>
              <w:spacing w:after="160" w:line="276" w:lineRule="auto"/>
              <w:jc w:val="both"/>
              <w:rPr>
                <w:rFonts w:ascii="Sylfaen" w:hAnsi="Sylfaen"/>
                <w:color w:val="000000"/>
                <w:sz w:val="20"/>
                <w:szCs w:val="20"/>
                <w:lang w:val="ka-GE"/>
              </w:rPr>
            </w:pPr>
            <w:r w:rsidRPr="000E12D1">
              <w:rPr>
                <w:rFonts w:ascii="Sylfaen" w:hAnsi="Sylfaen" w:cs="Calibri"/>
                <w:bCs/>
                <w:sz w:val="20"/>
                <w:szCs w:val="20"/>
                <w:lang w:val="ka-GE"/>
              </w:rPr>
              <w:t>მძლეოსნობა, ხელბურთი</w:t>
            </w:r>
            <w:r w:rsidRPr="000E12D1">
              <w:rPr>
                <w:rFonts w:ascii="Sylfaen" w:hAnsi="Sylfaen" w:cs="Calibri"/>
                <w:bCs/>
                <w:sz w:val="20"/>
                <w:szCs w:val="20"/>
              </w:rPr>
              <w:t xml:space="preserve">, </w:t>
            </w:r>
            <w:r w:rsidRPr="000E12D1">
              <w:rPr>
                <w:rFonts w:ascii="Sylfaen" w:hAnsi="Sylfaen" w:cs="Calibri"/>
                <w:bCs/>
                <w:sz w:val="20"/>
                <w:szCs w:val="20"/>
                <w:lang w:val="ka-GE"/>
              </w:rPr>
              <w:t>ძიუდო და სხვა.</w:t>
            </w:r>
          </w:p>
        </w:tc>
      </w:tr>
      <w:tr w:rsidR="00677889" w:rsidRPr="000E12D1" w14:paraId="1ECEC41E" w14:textId="77777777" w:rsidTr="00677889">
        <w:tc>
          <w:tcPr>
            <w:tcW w:w="6749" w:type="dxa"/>
          </w:tcPr>
          <w:p w14:paraId="535272DC" w14:textId="77777777" w:rsidR="00677889" w:rsidRPr="000E12D1" w:rsidRDefault="00677889" w:rsidP="00741467">
            <w:pPr>
              <w:spacing w:after="160" w:line="276" w:lineRule="auto"/>
              <w:rPr>
                <w:rFonts w:ascii="Sylfaen" w:hAnsi="Sylfaen" w:cs="Sylfaen"/>
                <w:bCs/>
                <w:color w:val="000000"/>
                <w:sz w:val="20"/>
                <w:szCs w:val="20"/>
                <w:lang w:val="ka-GE"/>
              </w:rPr>
            </w:pPr>
            <w:r w:rsidRPr="000E12D1">
              <w:rPr>
                <w:rFonts w:ascii="Sylfaen" w:hAnsi="Sylfaen" w:cs="Sylfaen"/>
                <w:bCs/>
                <w:sz w:val="20"/>
                <w:szCs w:val="20"/>
                <w:lang w:val="ka-GE"/>
              </w:rPr>
              <w:t>ეროვნული ტრადიციული სპორტული სახეობები</w:t>
            </w:r>
          </w:p>
        </w:tc>
        <w:tc>
          <w:tcPr>
            <w:tcW w:w="7002" w:type="dxa"/>
          </w:tcPr>
          <w:p w14:paraId="1D0D359F" w14:textId="77777777" w:rsidR="00677889" w:rsidRPr="000E12D1" w:rsidRDefault="00677889" w:rsidP="00741467">
            <w:pPr>
              <w:spacing w:after="160" w:line="276" w:lineRule="auto"/>
              <w:jc w:val="both"/>
              <w:rPr>
                <w:rFonts w:ascii="Sylfaen" w:hAnsi="Sylfaen" w:cs="Sylfaen"/>
                <w:color w:val="000000"/>
                <w:sz w:val="20"/>
                <w:szCs w:val="20"/>
                <w:lang w:val="ka-GE"/>
              </w:rPr>
            </w:pPr>
            <w:r w:rsidRPr="000E12D1">
              <w:rPr>
                <w:rFonts w:ascii="Sylfaen" w:hAnsi="Sylfaen" w:cs="Calibri"/>
                <w:bCs/>
                <w:sz w:val="20"/>
                <w:szCs w:val="20"/>
                <w:lang w:val="ka-GE"/>
              </w:rPr>
              <w:t>ლელობურთი, ქართული ჭიდაობა და სხვა.</w:t>
            </w:r>
          </w:p>
        </w:tc>
      </w:tr>
      <w:tr w:rsidR="00677889" w:rsidRPr="000E12D1" w14:paraId="2D8891CA" w14:textId="77777777" w:rsidTr="00677889">
        <w:tc>
          <w:tcPr>
            <w:tcW w:w="6749" w:type="dxa"/>
          </w:tcPr>
          <w:p w14:paraId="7D4684F1" w14:textId="77777777" w:rsidR="00677889" w:rsidRPr="000E12D1" w:rsidRDefault="00677889" w:rsidP="00741467">
            <w:pPr>
              <w:spacing w:after="160" w:line="276" w:lineRule="auto"/>
              <w:rPr>
                <w:rFonts w:ascii="Sylfaen" w:hAnsi="Sylfaen" w:cs="Sylfaen"/>
                <w:bCs/>
                <w:color w:val="000000"/>
                <w:sz w:val="20"/>
                <w:szCs w:val="20"/>
                <w:lang w:val="ka-GE"/>
              </w:rPr>
            </w:pPr>
            <w:r w:rsidRPr="000E12D1">
              <w:rPr>
                <w:rFonts w:ascii="Sylfaen" w:hAnsi="Sylfaen" w:cs="Sylfaen"/>
                <w:bCs/>
                <w:sz w:val="20"/>
                <w:szCs w:val="20"/>
                <w:lang w:val="ka-GE"/>
              </w:rPr>
              <w:t>მასობრივ-გამაჯანსაღებელი სპორტი</w:t>
            </w:r>
          </w:p>
        </w:tc>
        <w:tc>
          <w:tcPr>
            <w:tcW w:w="7002" w:type="dxa"/>
          </w:tcPr>
          <w:p w14:paraId="15670DC9" w14:textId="77777777" w:rsidR="00677889" w:rsidRPr="000E12D1" w:rsidRDefault="00677889" w:rsidP="00741467">
            <w:pPr>
              <w:spacing w:after="160" w:line="276" w:lineRule="auto"/>
              <w:jc w:val="both"/>
              <w:rPr>
                <w:rFonts w:ascii="Sylfaen" w:hAnsi="Sylfaen" w:cs="Sylfaen"/>
                <w:color w:val="000000"/>
                <w:sz w:val="20"/>
                <w:szCs w:val="20"/>
                <w:lang w:val="ka-GE"/>
              </w:rPr>
            </w:pPr>
            <w:r w:rsidRPr="000E12D1">
              <w:rPr>
                <w:rFonts w:ascii="Sylfaen" w:hAnsi="Sylfaen" w:cs="Calibri"/>
                <w:bCs/>
                <w:sz w:val="20"/>
                <w:szCs w:val="20"/>
                <w:lang w:val="ka-GE"/>
              </w:rPr>
              <w:t>ორიენტირება, ლაშქრობა და სხვა.</w:t>
            </w:r>
          </w:p>
        </w:tc>
      </w:tr>
    </w:tbl>
    <w:p w14:paraId="6B4DCDF1" w14:textId="77777777" w:rsidR="00677889" w:rsidRPr="000E12D1" w:rsidRDefault="00677889" w:rsidP="00677889">
      <w:pPr>
        <w:spacing w:after="160" w:line="259" w:lineRule="auto"/>
        <w:rPr>
          <w:rFonts w:ascii="Sylfaen" w:hAnsi="Sylfaen" w:cs="Calibri"/>
          <w:bCs/>
          <w:sz w:val="20"/>
          <w:szCs w:val="20"/>
        </w:rPr>
      </w:pPr>
    </w:p>
    <w:p w14:paraId="7285F105" w14:textId="77777777" w:rsidR="00677889" w:rsidRPr="00677889" w:rsidRDefault="00677889" w:rsidP="00677889">
      <w:pPr>
        <w:spacing w:after="160" w:line="259" w:lineRule="auto"/>
        <w:ind w:left="-426" w:hanging="708"/>
        <w:jc w:val="center"/>
        <w:rPr>
          <w:rFonts w:ascii="Sylfaen" w:hAnsi="Sylfaen" w:cs="Calibri"/>
          <w:b/>
          <w:bCs/>
          <w:sz w:val="20"/>
          <w:szCs w:val="20"/>
          <w:lang w:val="ka-GE"/>
        </w:rPr>
      </w:pPr>
    </w:p>
    <w:p w14:paraId="54D022A4" w14:textId="77777777" w:rsidR="002E5C10" w:rsidRPr="00970A32" w:rsidRDefault="002E5C10" w:rsidP="002E5C10">
      <w:pPr>
        <w:spacing w:after="160" w:line="259" w:lineRule="auto"/>
        <w:ind w:left="-426" w:hanging="708"/>
        <w:rPr>
          <w:rFonts w:ascii="Sylfaen" w:hAnsi="Sylfaen" w:cs="Calibri"/>
          <w:bCs/>
          <w:sz w:val="20"/>
          <w:szCs w:val="20"/>
        </w:rPr>
      </w:pPr>
    </w:p>
    <w:sectPr w:rsidR="002E5C10" w:rsidRPr="00970A32" w:rsidSect="00677889">
      <w:headerReference w:type="default" r:id="rId8"/>
      <w:pgSz w:w="16838" w:h="11906" w:orient="landscape"/>
      <w:pgMar w:top="567" w:right="1440" w:bottom="709" w:left="1440"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F777D" w14:textId="77777777" w:rsidR="00CF607D" w:rsidRDefault="00CF607D" w:rsidP="00B40B42">
      <w:r>
        <w:separator/>
      </w:r>
    </w:p>
  </w:endnote>
  <w:endnote w:type="continuationSeparator" w:id="0">
    <w:p w14:paraId="70127858" w14:textId="77777777" w:rsidR="00CF607D" w:rsidRDefault="00CF607D" w:rsidP="00B40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Segoe UI Symbol"/>
    <w:charset w:val="00"/>
    <w:family w:val="swiss"/>
    <w:pitch w:val="variable"/>
    <w:sig w:usb0="00000003" w:usb1="0200E0A0" w:usb2="00000000" w:usb3="00000000" w:csb0="00000001" w:csb1="00000000"/>
  </w:font>
  <w:font w:name="Carlito">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B5877" w14:textId="77777777" w:rsidR="00CF607D" w:rsidRDefault="00CF607D" w:rsidP="00B40B42">
      <w:r>
        <w:separator/>
      </w:r>
    </w:p>
  </w:footnote>
  <w:footnote w:type="continuationSeparator" w:id="0">
    <w:p w14:paraId="65FAFF8F" w14:textId="77777777" w:rsidR="00CF607D" w:rsidRDefault="00CF607D" w:rsidP="00B40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944776"/>
      <w:docPartObj>
        <w:docPartGallery w:val="Watermarks"/>
        <w:docPartUnique/>
      </w:docPartObj>
    </w:sdtPr>
    <w:sdtEndPr/>
    <w:sdtContent>
      <w:p w14:paraId="5DAD902E" w14:textId="59E2AAC8" w:rsidR="00B40B42" w:rsidRDefault="00CF607D">
        <w:pPr>
          <w:pStyle w:val="Header"/>
        </w:pPr>
        <w:r>
          <w:rPr>
            <w:noProof/>
          </w:rPr>
          <w:pict w14:anchorId="7A7D5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E7F77"/>
    <w:multiLevelType w:val="hybridMultilevel"/>
    <w:tmpl w:val="402ADE1E"/>
    <w:lvl w:ilvl="0" w:tplc="AE1264C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14F1B"/>
    <w:multiLevelType w:val="hybridMultilevel"/>
    <w:tmpl w:val="D9901234"/>
    <w:lvl w:ilvl="0" w:tplc="043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9A6C68"/>
    <w:multiLevelType w:val="multilevel"/>
    <w:tmpl w:val="FFFFFFFF"/>
    <w:lvl w:ilvl="0">
      <w:start w:val="1"/>
      <w:numFmt w:val="bullet"/>
      <w:lvlText w:val="●"/>
      <w:lvlJc w:val="left"/>
      <w:pPr>
        <w:ind w:left="878" w:hanging="360"/>
      </w:pPr>
      <w:rPr>
        <w:rFonts w:ascii="Noto Sans Symbols" w:eastAsia="Noto Sans Symbols" w:hAnsi="Noto Sans Symbols" w:cs="Noto Sans Symbols"/>
      </w:rPr>
    </w:lvl>
    <w:lvl w:ilvl="1">
      <w:start w:val="1"/>
      <w:numFmt w:val="bullet"/>
      <w:lvlText w:val="o"/>
      <w:lvlJc w:val="left"/>
      <w:pPr>
        <w:ind w:left="1598" w:hanging="360"/>
      </w:pPr>
      <w:rPr>
        <w:rFonts w:ascii="Courier New" w:eastAsia="Courier New" w:hAnsi="Courier New" w:cs="Courier New"/>
      </w:rPr>
    </w:lvl>
    <w:lvl w:ilvl="2">
      <w:start w:val="1"/>
      <w:numFmt w:val="bullet"/>
      <w:lvlText w:val="▪"/>
      <w:lvlJc w:val="left"/>
      <w:pPr>
        <w:ind w:left="2318" w:hanging="360"/>
      </w:pPr>
      <w:rPr>
        <w:rFonts w:ascii="Noto Sans Symbols" w:eastAsia="Noto Sans Symbols" w:hAnsi="Noto Sans Symbols" w:cs="Noto Sans Symbols"/>
      </w:rPr>
    </w:lvl>
    <w:lvl w:ilvl="3">
      <w:start w:val="1"/>
      <w:numFmt w:val="bullet"/>
      <w:lvlText w:val="●"/>
      <w:lvlJc w:val="left"/>
      <w:pPr>
        <w:ind w:left="3038" w:hanging="360"/>
      </w:pPr>
      <w:rPr>
        <w:rFonts w:ascii="Noto Sans Symbols" w:eastAsia="Noto Sans Symbols" w:hAnsi="Noto Sans Symbols" w:cs="Noto Sans Symbols"/>
      </w:rPr>
    </w:lvl>
    <w:lvl w:ilvl="4">
      <w:start w:val="1"/>
      <w:numFmt w:val="bullet"/>
      <w:lvlText w:val="o"/>
      <w:lvlJc w:val="left"/>
      <w:pPr>
        <w:ind w:left="3758" w:hanging="360"/>
      </w:pPr>
      <w:rPr>
        <w:rFonts w:ascii="Courier New" w:eastAsia="Courier New" w:hAnsi="Courier New" w:cs="Courier New"/>
      </w:rPr>
    </w:lvl>
    <w:lvl w:ilvl="5">
      <w:start w:val="1"/>
      <w:numFmt w:val="bullet"/>
      <w:lvlText w:val="▪"/>
      <w:lvlJc w:val="left"/>
      <w:pPr>
        <w:ind w:left="4478" w:hanging="360"/>
      </w:pPr>
      <w:rPr>
        <w:rFonts w:ascii="Noto Sans Symbols" w:eastAsia="Noto Sans Symbols" w:hAnsi="Noto Sans Symbols" w:cs="Noto Sans Symbols"/>
      </w:rPr>
    </w:lvl>
    <w:lvl w:ilvl="6">
      <w:start w:val="1"/>
      <w:numFmt w:val="bullet"/>
      <w:lvlText w:val="●"/>
      <w:lvlJc w:val="left"/>
      <w:pPr>
        <w:ind w:left="5198" w:hanging="360"/>
      </w:pPr>
      <w:rPr>
        <w:rFonts w:ascii="Noto Sans Symbols" w:eastAsia="Noto Sans Symbols" w:hAnsi="Noto Sans Symbols" w:cs="Noto Sans Symbols"/>
      </w:rPr>
    </w:lvl>
    <w:lvl w:ilvl="7">
      <w:start w:val="1"/>
      <w:numFmt w:val="bullet"/>
      <w:lvlText w:val="o"/>
      <w:lvlJc w:val="left"/>
      <w:pPr>
        <w:ind w:left="5918" w:hanging="360"/>
      </w:pPr>
      <w:rPr>
        <w:rFonts w:ascii="Courier New" w:eastAsia="Courier New" w:hAnsi="Courier New" w:cs="Courier New"/>
      </w:rPr>
    </w:lvl>
    <w:lvl w:ilvl="8">
      <w:start w:val="1"/>
      <w:numFmt w:val="bullet"/>
      <w:lvlText w:val="▪"/>
      <w:lvlJc w:val="left"/>
      <w:pPr>
        <w:ind w:left="6638" w:hanging="360"/>
      </w:pPr>
      <w:rPr>
        <w:rFonts w:ascii="Noto Sans Symbols" w:eastAsia="Noto Sans Symbols" w:hAnsi="Noto Sans Symbols" w:cs="Noto Sans Symbols"/>
      </w:rPr>
    </w:lvl>
  </w:abstractNum>
  <w:abstractNum w:abstractNumId="3" w15:restartNumberingAfterBreak="0">
    <w:nsid w:val="125A3BEF"/>
    <w:multiLevelType w:val="hybridMultilevel"/>
    <w:tmpl w:val="3E245A4C"/>
    <w:lvl w:ilvl="0" w:tplc="0437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7B5968"/>
    <w:multiLevelType w:val="hybridMultilevel"/>
    <w:tmpl w:val="79E83D92"/>
    <w:lvl w:ilvl="0" w:tplc="934C68BC">
      <w:start w:val="1"/>
      <w:numFmt w:val="bullet"/>
      <w:lvlText w:val=""/>
      <w:lvlJc w:val="left"/>
      <w:pPr>
        <w:ind w:left="720" w:hanging="360"/>
      </w:pPr>
      <w:rPr>
        <w:rFonts w:ascii="Symbol" w:hAnsi="Symbol" w:hint="default"/>
        <w:sz w:val="20"/>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15:restartNumberingAfterBreak="0">
    <w:nsid w:val="150C1C22"/>
    <w:multiLevelType w:val="hybridMultilevel"/>
    <w:tmpl w:val="0A44419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 w15:restartNumberingAfterBreak="0">
    <w:nsid w:val="172463A6"/>
    <w:multiLevelType w:val="hybridMultilevel"/>
    <w:tmpl w:val="BF16329E"/>
    <w:lvl w:ilvl="0" w:tplc="DC1CB238">
      <w:start w:val="1"/>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01793"/>
    <w:multiLevelType w:val="hybridMultilevel"/>
    <w:tmpl w:val="184A5500"/>
    <w:lvl w:ilvl="0" w:tplc="04090009">
      <w:start w:val="1"/>
      <w:numFmt w:val="bullet"/>
      <w:lvlText w:val=""/>
      <w:lvlJc w:val="left"/>
      <w:pPr>
        <w:ind w:left="-270" w:hanging="360"/>
      </w:pPr>
      <w:rPr>
        <w:rFonts w:ascii="Wingdings" w:hAnsi="Wingdings"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8" w15:restartNumberingAfterBreak="0">
    <w:nsid w:val="1E1A0C1C"/>
    <w:multiLevelType w:val="hybridMultilevel"/>
    <w:tmpl w:val="7D024514"/>
    <w:lvl w:ilvl="0" w:tplc="20723A1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54C49"/>
    <w:multiLevelType w:val="hybridMultilevel"/>
    <w:tmpl w:val="964092E8"/>
    <w:lvl w:ilvl="0" w:tplc="0437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0244554"/>
    <w:multiLevelType w:val="hybridMultilevel"/>
    <w:tmpl w:val="442E1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F217F0"/>
    <w:multiLevelType w:val="hybridMultilevel"/>
    <w:tmpl w:val="12780B7C"/>
    <w:lvl w:ilvl="0" w:tplc="0437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7F39D0"/>
    <w:multiLevelType w:val="hybridMultilevel"/>
    <w:tmpl w:val="665C7434"/>
    <w:lvl w:ilvl="0" w:tplc="26085F9A">
      <w:numFmt w:val="bullet"/>
      <w:lvlText w:val="-"/>
      <w:lvlJc w:val="left"/>
      <w:pPr>
        <w:ind w:left="-774" w:hanging="360"/>
      </w:pPr>
      <w:rPr>
        <w:rFonts w:ascii="Sylfaen" w:eastAsia="Times New Roman" w:hAnsi="Sylfaen" w:cs="Times New Roman" w:hint="default"/>
      </w:rPr>
    </w:lvl>
    <w:lvl w:ilvl="1" w:tplc="FFFFFFFF" w:tentative="1">
      <w:start w:val="1"/>
      <w:numFmt w:val="bullet"/>
      <w:lvlText w:val="o"/>
      <w:lvlJc w:val="left"/>
      <w:pPr>
        <w:ind w:left="-54" w:hanging="360"/>
      </w:pPr>
      <w:rPr>
        <w:rFonts w:ascii="Courier New" w:hAnsi="Courier New" w:cs="Courier New" w:hint="default"/>
      </w:rPr>
    </w:lvl>
    <w:lvl w:ilvl="2" w:tplc="FFFFFFFF" w:tentative="1">
      <w:start w:val="1"/>
      <w:numFmt w:val="bullet"/>
      <w:lvlText w:val=""/>
      <w:lvlJc w:val="left"/>
      <w:pPr>
        <w:ind w:left="666" w:hanging="360"/>
      </w:pPr>
      <w:rPr>
        <w:rFonts w:ascii="Wingdings" w:hAnsi="Wingdings" w:hint="default"/>
      </w:rPr>
    </w:lvl>
    <w:lvl w:ilvl="3" w:tplc="FFFFFFFF" w:tentative="1">
      <w:start w:val="1"/>
      <w:numFmt w:val="bullet"/>
      <w:lvlText w:val=""/>
      <w:lvlJc w:val="left"/>
      <w:pPr>
        <w:ind w:left="1386" w:hanging="360"/>
      </w:pPr>
      <w:rPr>
        <w:rFonts w:ascii="Symbol" w:hAnsi="Symbol" w:hint="default"/>
      </w:rPr>
    </w:lvl>
    <w:lvl w:ilvl="4" w:tplc="FFFFFFFF" w:tentative="1">
      <w:start w:val="1"/>
      <w:numFmt w:val="bullet"/>
      <w:lvlText w:val="o"/>
      <w:lvlJc w:val="left"/>
      <w:pPr>
        <w:ind w:left="2106" w:hanging="360"/>
      </w:pPr>
      <w:rPr>
        <w:rFonts w:ascii="Courier New" w:hAnsi="Courier New" w:cs="Courier New" w:hint="default"/>
      </w:rPr>
    </w:lvl>
    <w:lvl w:ilvl="5" w:tplc="FFFFFFFF" w:tentative="1">
      <w:start w:val="1"/>
      <w:numFmt w:val="bullet"/>
      <w:lvlText w:val=""/>
      <w:lvlJc w:val="left"/>
      <w:pPr>
        <w:ind w:left="2826" w:hanging="360"/>
      </w:pPr>
      <w:rPr>
        <w:rFonts w:ascii="Wingdings" w:hAnsi="Wingdings" w:hint="default"/>
      </w:rPr>
    </w:lvl>
    <w:lvl w:ilvl="6" w:tplc="FFFFFFFF" w:tentative="1">
      <w:start w:val="1"/>
      <w:numFmt w:val="bullet"/>
      <w:lvlText w:val=""/>
      <w:lvlJc w:val="left"/>
      <w:pPr>
        <w:ind w:left="3546" w:hanging="360"/>
      </w:pPr>
      <w:rPr>
        <w:rFonts w:ascii="Symbol" w:hAnsi="Symbol" w:hint="default"/>
      </w:rPr>
    </w:lvl>
    <w:lvl w:ilvl="7" w:tplc="FFFFFFFF" w:tentative="1">
      <w:start w:val="1"/>
      <w:numFmt w:val="bullet"/>
      <w:lvlText w:val="o"/>
      <w:lvlJc w:val="left"/>
      <w:pPr>
        <w:ind w:left="4266" w:hanging="360"/>
      </w:pPr>
      <w:rPr>
        <w:rFonts w:ascii="Courier New" w:hAnsi="Courier New" w:cs="Courier New" w:hint="default"/>
      </w:rPr>
    </w:lvl>
    <w:lvl w:ilvl="8" w:tplc="FFFFFFFF" w:tentative="1">
      <w:start w:val="1"/>
      <w:numFmt w:val="bullet"/>
      <w:lvlText w:val=""/>
      <w:lvlJc w:val="left"/>
      <w:pPr>
        <w:ind w:left="4986" w:hanging="360"/>
      </w:pPr>
      <w:rPr>
        <w:rFonts w:ascii="Wingdings" w:hAnsi="Wingdings" w:hint="default"/>
      </w:rPr>
    </w:lvl>
  </w:abstractNum>
  <w:abstractNum w:abstractNumId="13" w15:restartNumberingAfterBreak="0">
    <w:nsid w:val="398C6816"/>
    <w:multiLevelType w:val="hybridMultilevel"/>
    <w:tmpl w:val="8F2C2296"/>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B40007"/>
    <w:multiLevelType w:val="hybridMultilevel"/>
    <w:tmpl w:val="D29E8BDC"/>
    <w:lvl w:ilvl="0" w:tplc="04090001">
      <w:start w:val="1"/>
      <w:numFmt w:val="bullet"/>
      <w:lvlText w:val=""/>
      <w:lvlJc w:val="left"/>
      <w:pPr>
        <w:ind w:left="-774" w:hanging="360"/>
      </w:pPr>
      <w:rPr>
        <w:rFonts w:ascii="Symbol" w:hAnsi="Symbol" w:hint="default"/>
      </w:rPr>
    </w:lvl>
    <w:lvl w:ilvl="1" w:tplc="FFFFFFFF" w:tentative="1">
      <w:start w:val="1"/>
      <w:numFmt w:val="bullet"/>
      <w:lvlText w:val="o"/>
      <w:lvlJc w:val="left"/>
      <w:pPr>
        <w:ind w:left="-54" w:hanging="360"/>
      </w:pPr>
      <w:rPr>
        <w:rFonts w:ascii="Courier New" w:hAnsi="Courier New" w:cs="Courier New" w:hint="default"/>
      </w:rPr>
    </w:lvl>
    <w:lvl w:ilvl="2" w:tplc="FFFFFFFF" w:tentative="1">
      <w:start w:val="1"/>
      <w:numFmt w:val="bullet"/>
      <w:lvlText w:val=""/>
      <w:lvlJc w:val="left"/>
      <w:pPr>
        <w:ind w:left="666" w:hanging="360"/>
      </w:pPr>
      <w:rPr>
        <w:rFonts w:ascii="Wingdings" w:hAnsi="Wingdings" w:hint="default"/>
      </w:rPr>
    </w:lvl>
    <w:lvl w:ilvl="3" w:tplc="FFFFFFFF" w:tentative="1">
      <w:start w:val="1"/>
      <w:numFmt w:val="bullet"/>
      <w:lvlText w:val=""/>
      <w:lvlJc w:val="left"/>
      <w:pPr>
        <w:ind w:left="1386" w:hanging="360"/>
      </w:pPr>
      <w:rPr>
        <w:rFonts w:ascii="Symbol" w:hAnsi="Symbol" w:hint="default"/>
      </w:rPr>
    </w:lvl>
    <w:lvl w:ilvl="4" w:tplc="FFFFFFFF" w:tentative="1">
      <w:start w:val="1"/>
      <w:numFmt w:val="bullet"/>
      <w:lvlText w:val="o"/>
      <w:lvlJc w:val="left"/>
      <w:pPr>
        <w:ind w:left="2106" w:hanging="360"/>
      </w:pPr>
      <w:rPr>
        <w:rFonts w:ascii="Courier New" w:hAnsi="Courier New" w:cs="Courier New" w:hint="default"/>
      </w:rPr>
    </w:lvl>
    <w:lvl w:ilvl="5" w:tplc="FFFFFFFF" w:tentative="1">
      <w:start w:val="1"/>
      <w:numFmt w:val="bullet"/>
      <w:lvlText w:val=""/>
      <w:lvlJc w:val="left"/>
      <w:pPr>
        <w:ind w:left="2826" w:hanging="360"/>
      </w:pPr>
      <w:rPr>
        <w:rFonts w:ascii="Wingdings" w:hAnsi="Wingdings" w:hint="default"/>
      </w:rPr>
    </w:lvl>
    <w:lvl w:ilvl="6" w:tplc="FFFFFFFF" w:tentative="1">
      <w:start w:val="1"/>
      <w:numFmt w:val="bullet"/>
      <w:lvlText w:val=""/>
      <w:lvlJc w:val="left"/>
      <w:pPr>
        <w:ind w:left="3546" w:hanging="360"/>
      </w:pPr>
      <w:rPr>
        <w:rFonts w:ascii="Symbol" w:hAnsi="Symbol" w:hint="default"/>
      </w:rPr>
    </w:lvl>
    <w:lvl w:ilvl="7" w:tplc="FFFFFFFF" w:tentative="1">
      <w:start w:val="1"/>
      <w:numFmt w:val="bullet"/>
      <w:lvlText w:val="o"/>
      <w:lvlJc w:val="left"/>
      <w:pPr>
        <w:ind w:left="4266" w:hanging="360"/>
      </w:pPr>
      <w:rPr>
        <w:rFonts w:ascii="Courier New" w:hAnsi="Courier New" w:cs="Courier New" w:hint="default"/>
      </w:rPr>
    </w:lvl>
    <w:lvl w:ilvl="8" w:tplc="FFFFFFFF" w:tentative="1">
      <w:start w:val="1"/>
      <w:numFmt w:val="bullet"/>
      <w:lvlText w:val=""/>
      <w:lvlJc w:val="left"/>
      <w:pPr>
        <w:ind w:left="4986" w:hanging="360"/>
      </w:pPr>
      <w:rPr>
        <w:rFonts w:ascii="Wingdings" w:hAnsi="Wingdings" w:hint="default"/>
      </w:rPr>
    </w:lvl>
  </w:abstractNum>
  <w:abstractNum w:abstractNumId="15" w15:restartNumberingAfterBreak="0">
    <w:nsid w:val="39F93893"/>
    <w:multiLevelType w:val="hybridMultilevel"/>
    <w:tmpl w:val="6EE02726"/>
    <w:lvl w:ilvl="0" w:tplc="BB24E9C2">
      <w:start w:val="1"/>
      <w:numFmt w:val="decimal"/>
      <w:lvlText w:val="(%1)"/>
      <w:lvlJc w:val="left"/>
      <w:pPr>
        <w:ind w:left="720" w:hanging="360"/>
      </w:pPr>
      <w:rPr>
        <w:rFonts w:cs="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47676C"/>
    <w:multiLevelType w:val="hybridMultilevel"/>
    <w:tmpl w:val="BEA8B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9B03F0"/>
    <w:multiLevelType w:val="hybridMultilevel"/>
    <w:tmpl w:val="F0BE58A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C2C2768"/>
    <w:multiLevelType w:val="hybridMultilevel"/>
    <w:tmpl w:val="322C3CCE"/>
    <w:lvl w:ilvl="0" w:tplc="732613C0">
      <w:start w:val="1"/>
      <w:numFmt w:val="decimal"/>
      <w:lvlText w:val="(%1)"/>
      <w:lvlJc w:val="left"/>
      <w:pPr>
        <w:ind w:left="720" w:hanging="360"/>
      </w:pPr>
      <w:rPr>
        <w:rFonts w:cs="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5D34E4"/>
    <w:multiLevelType w:val="hybridMultilevel"/>
    <w:tmpl w:val="5864909A"/>
    <w:lvl w:ilvl="0" w:tplc="7E16B662">
      <w:start w:val="1"/>
      <w:numFmt w:val="decimal"/>
      <w:lvlText w:val="(%1)"/>
      <w:lvlJc w:val="left"/>
      <w:pPr>
        <w:ind w:left="720" w:hanging="360"/>
      </w:pPr>
      <w:rPr>
        <w:rFonts w:cs="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777BF9"/>
    <w:multiLevelType w:val="hybridMultilevel"/>
    <w:tmpl w:val="7AC6833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914321"/>
    <w:multiLevelType w:val="hybridMultilevel"/>
    <w:tmpl w:val="82DE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8104F3"/>
    <w:multiLevelType w:val="hybridMultilevel"/>
    <w:tmpl w:val="C2BE7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851422"/>
    <w:multiLevelType w:val="hybridMultilevel"/>
    <w:tmpl w:val="20526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6072C4"/>
    <w:multiLevelType w:val="hybridMultilevel"/>
    <w:tmpl w:val="AB26667E"/>
    <w:lvl w:ilvl="0" w:tplc="5BE28A66">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DDB1DB7"/>
    <w:multiLevelType w:val="hybridMultilevel"/>
    <w:tmpl w:val="F514B636"/>
    <w:lvl w:ilvl="0" w:tplc="7362FBD6">
      <w:start w:val="1"/>
      <w:numFmt w:val="decimal"/>
      <w:lvlText w:val="(%1)"/>
      <w:lvlJc w:val="left"/>
      <w:pPr>
        <w:ind w:left="720" w:hanging="360"/>
      </w:pPr>
      <w:rPr>
        <w:rFonts w:cs="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962EA4"/>
    <w:multiLevelType w:val="hybridMultilevel"/>
    <w:tmpl w:val="A7D05C44"/>
    <w:lvl w:ilvl="0" w:tplc="0437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8CF4BDD"/>
    <w:multiLevelType w:val="hybridMultilevel"/>
    <w:tmpl w:val="0E1242F0"/>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92E70D3"/>
    <w:multiLevelType w:val="hybridMultilevel"/>
    <w:tmpl w:val="588C70A2"/>
    <w:lvl w:ilvl="0" w:tplc="26085F9A">
      <w:numFmt w:val="bullet"/>
      <w:lvlText w:val="-"/>
      <w:lvlJc w:val="left"/>
      <w:pPr>
        <w:ind w:left="360" w:hanging="360"/>
      </w:pPr>
      <w:rPr>
        <w:rFonts w:ascii="Sylfaen" w:eastAsia="Times New Roman" w:hAnsi="Sylfae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DC17B3B"/>
    <w:multiLevelType w:val="hybridMultilevel"/>
    <w:tmpl w:val="25E29394"/>
    <w:lvl w:ilvl="0" w:tplc="FEE2B0E0">
      <w:start w:val="1"/>
      <w:numFmt w:val="decimal"/>
      <w:lvlText w:val="(%1)"/>
      <w:lvlJc w:val="left"/>
      <w:pPr>
        <w:ind w:left="720" w:hanging="360"/>
      </w:pPr>
      <w:rPr>
        <w:rFonts w:cs="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A44FB3"/>
    <w:multiLevelType w:val="hybridMultilevel"/>
    <w:tmpl w:val="AEB27F74"/>
    <w:lvl w:ilvl="0" w:tplc="043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1984B40"/>
    <w:multiLevelType w:val="hybridMultilevel"/>
    <w:tmpl w:val="3C143EB0"/>
    <w:lvl w:ilvl="0" w:tplc="043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2CC03BC"/>
    <w:multiLevelType w:val="hybridMultilevel"/>
    <w:tmpl w:val="AF1C6A16"/>
    <w:lvl w:ilvl="0" w:tplc="26085F9A">
      <w:numFmt w:val="bullet"/>
      <w:lvlText w:val="-"/>
      <w:lvlJc w:val="left"/>
      <w:pPr>
        <w:ind w:left="725" w:hanging="360"/>
      </w:pPr>
      <w:rPr>
        <w:rFonts w:ascii="Sylfaen" w:eastAsia="Times New Roman" w:hAnsi="Sylfaen" w:cs="Times New Roman"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33" w15:restartNumberingAfterBreak="0">
    <w:nsid w:val="6601054C"/>
    <w:multiLevelType w:val="hybridMultilevel"/>
    <w:tmpl w:val="C4F0B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773E92"/>
    <w:multiLevelType w:val="hybridMultilevel"/>
    <w:tmpl w:val="F8D6AB1A"/>
    <w:lvl w:ilvl="0" w:tplc="26085F9A">
      <w:numFmt w:val="bullet"/>
      <w:lvlText w:val="-"/>
      <w:lvlJc w:val="left"/>
      <w:pPr>
        <w:ind w:left="-774" w:hanging="360"/>
      </w:pPr>
      <w:rPr>
        <w:rFonts w:ascii="Sylfaen" w:eastAsia="Times New Roman" w:hAnsi="Sylfaen" w:cs="Times New Roman" w:hint="default"/>
      </w:rPr>
    </w:lvl>
    <w:lvl w:ilvl="1" w:tplc="04090003" w:tentative="1">
      <w:start w:val="1"/>
      <w:numFmt w:val="bullet"/>
      <w:lvlText w:val="o"/>
      <w:lvlJc w:val="left"/>
      <w:pPr>
        <w:ind w:left="-54" w:hanging="360"/>
      </w:pPr>
      <w:rPr>
        <w:rFonts w:ascii="Courier New" w:hAnsi="Courier New" w:cs="Courier New" w:hint="default"/>
      </w:rPr>
    </w:lvl>
    <w:lvl w:ilvl="2" w:tplc="04090005" w:tentative="1">
      <w:start w:val="1"/>
      <w:numFmt w:val="bullet"/>
      <w:lvlText w:val=""/>
      <w:lvlJc w:val="left"/>
      <w:pPr>
        <w:ind w:left="666" w:hanging="360"/>
      </w:pPr>
      <w:rPr>
        <w:rFonts w:ascii="Wingdings" w:hAnsi="Wingdings" w:hint="default"/>
      </w:rPr>
    </w:lvl>
    <w:lvl w:ilvl="3" w:tplc="04090001" w:tentative="1">
      <w:start w:val="1"/>
      <w:numFmt w:val="bullet"/>
      <w:lvlText w:val=""/>
      <w:lvlJc w:val="left"/>
      <w:pPr>
        <w:ind w:left="1386" w:hanging="360"/>
      </w:pPr>
      <w:rPr>
        <w:rFonts w:ascii="Symbol" w:hAnsi="Symbol" w:hint="default"/>
      </w:rPr>
    </w:lvl>
    <w:lvl w:ilvl="4" w:tplc="04090003" w:tentative="1">
      <w:start w:val="1"/>
      <w:numFmt w:val="bullet"/>
      <w:lvlText w:val="o"/>
      <w:lvlJc w:val="left"/>
      <w:pPr>
        <w:ind w:left="2106" w:hanging="360"/>
      </w:pPr>
      <w:rPr>
        <w:rFonts w:ascii="Courier New" w:hAnsi="Courier New" w:cs="Courier New" w:hint="default"/>
      </w:rPr>
    </w:lvl>
    <w:lvl w:ilvl="5" w:tplc="04090005" w:tentative="1">
      <w:start w:val="1"/>
      <w:numFmt w:val="bullet"/>
      <w:lvlText w:val=""/>
      <w:lvlJc w:val="left"/>
      <w:pPr>
        <w:ind w:left="2826" w:hanging="360"/>
      </w:pPr>
      <w:rPr>
        <w:rFonts w:ascii="Wingdings" w:hAnsi="Wingdings" w:hint="default"/>
      </w:rPr>
    </w:lvl>
    <w:lvl w:ilvl="6" w:tplc="04090001" w:tentative="1">
      <w:start w:val="1"/>
      <w:numFmt w:val="bullet"/>
      <w:lvlText w:val=""/>
      <w:lvlJc w:val="left"/>
      <w:pPr>
        <w:ind w:left="3546" w:hanging="360"/>
      </w:pPr>
      <w:rPr>
        <w:rFonts w:ascii="Symbol" w:hAnsi="Symbol" w:hint="default"/>
      </w:rPr>
    </w:lvl>
    <w:lvl w:ilvl="7" w:tplc="04090003" w:tentative="1">
      <w:start w:val="1"/>
      <w:numFmt w:val="bullet"/>
      <w:lvlText w:val="o"/>
      <w:lvlJc w:val="left"/>
      <w:pPr>
        <w:ind w:left="4266" w:hanging="360"/>
      </w:pPr>
      <w:rPr>
        <w:rFonts w:ascii="Courier New" w:hAnsi="Courier New" w:cs="Courier New" w:hint="default"/>
      </w:rPr>
    </w:lvl>
    <w:lvl w:ilvl="8" w:tplc="04090005" w:tentative="1">
      <w:start w:val="1"/>
      <w:numFmt w:val="bullet"/>
      <w:lvlText w:val=""/>
      <w:lvlJc w:val="left"/>
      <w:pPr>
        <w:ind w:left="4986" w:hanging="360"/>
      </w:pPr>
      <w:rPr>
        <w:rFonts w:ascii="Wingdings" w:hAnsi="Wingdings" w:hint="default"/>
      </w:rPr>
    </w:lvl>
  </w:abstractNum>
  <w:abstractNum w:abstractNumId="35" w15:restartNumberingAfterBreak="0">
    <w:nsid w:val="6F281C29"/>
    <w:multiLevelType w:val="hybridMultilevel"/>
    <w:tmpl w:val="B8A06B9A"/>
    <w:lvl w:ilvl="0" w:tplc="04090001">
      <w:start w:val="1"/>
      <w:numFmt w:val="bullet"/>
      <w:lvlText w:val=""/>
      <w:lvlJc w:val="left"/>
      <w:pPr>
        <w:ind w:left="878" w:hanging="360"/>
      </w:pPr>
      <w:rPr>
        <w:rFonts w:ascii="Symbol" w:hAnsi="Symbol" w:hint="default"/>
      </w:rPr>
    </w:lvl>
    <w:lvl w:ilvl="1" w:tplc="04090003">
      <w:start w:val="1"/>
      <w:numFmt w:val="bullet"/>
      <w:lvlText w:val="o"/>
      <w:lvlJc w:val="left"/>
      <w:pPr>
        <w:ind w:left="1598" w:hanging="360"/>
      </w:pPr>
      <w:rPr>
        <w:rFonts w:ascii="Courier New" w:hAnsi="Courier New" w:cs="Courier New" w:hint="default"/>
      </w:rPr>
    </w:lvl>
    <w:lvl w:ilvl="2" w:tplc="04090005">
      <w:start w:val="1"/>
      <w:numFmt w:val="bullet"/>
      <w:lvlText w:val=""/>
      <w:lvlJc w:val="left"/>
      <w:pPr>
        <w:ind w:left="2318" w:hanging="360"/>
      </w:pPr>
      <w:rPr>
        <w:rFonts w:ascii="Wingdings" w:hAnsi="Wingdings" w:hint="default"/>
      </w:rPr>
    </w:lvl>
    <w:lvl w:ilvl="3" w:tplc="04090001">
      <w:start w:val="1"/>
      <w:numFmt w:val="bullet"/>
      <w:lvlText w:val=""/>
      <w:lvlJc w:val="left"/>
      <w:pPr>
        <w:ind w:left="3038" w:hanging="360"/>
      </w:pPr>
      <w:rPr>
        <w:rFonts w:ascii="Symbol" w:hAnsi="Symbol" w:hint="default"/>
      </w:rPr>
    </w:lvl>
    <w:lvl w:ilvl="4" w:tplc="04090003">
      <w:start w:val="1"/>
      <w:numFmt w:val="bullet"/>
      <w:lvlText w:val="o"/>
      <w:lvlJc w:val="left"/>
      <w:pPr>
        <w:ind w:left="3758" w:hanging="360"/>
      </w:pPr>
      <w:rPr>
        <w:rFonts w:ascii="Courier New" w:hAnsi="Courier New" w:cs="Courier New" w:hint="default"/>
      </w:rPr>
    </w:lvl>
    <w:lvl w:ilvl="5" w:tplc="04090005">
      <w:start w:val="1"/>
      <w:numFmt w:val="bullet"/>
      <w:lvlText w:val=""/>
      <w:lvlJc w:val="left"/>
      <w:pPr>
        <w:ind w:left="4478" w:hanging="360"/>
      </w:pPr>
      <w:rPr>
        <w:rFonts w:ascii="Wingdings" w:hAnsi="Wingdings" w:hint="default"/>
      </w:rPr>
    </w:lvl>
    <w:lvl w:ilvl="6" w:tplc="04090001">
      <w:start w:val="1"/>
      <w:numFmt w:val="bullet"/>
      <w:lvlText w:val=""/>
      <w:lvlJc w:val="left"/>
      <w:pPr>
        <w:ind w:left="5198" w:hanging="360"/>
      </w:pPr>
      <w:rPr>
        <w:rFonts w:ascii="Symbol" w:hAnsi="Symbol" w:hint="default"/>
      </w:rPr>
    </w:lvl>
    <w:lvl w:ilvl="7" w:tplc="04090003">
      <w:start w:val="1"/>
      <w:numFmt w:val="bullet"/>
      <w:lvlText w:val="o"/>
      <w:lvlJc w:val="left"/>
      <w:pPr>
        <w:ind w:left="5918" w:hanging="360"/>
      </w:pPr>
      <w:rPr>
        <w:rFonts w:ascii="Courier New" w:hAnsi="Courier New" w:cs="Courier New" w:hint="default"/>
      </w:rPr>
    </w:lvl>
    <w:lvl w:ilvl="8" w:tplc="04090005">
      <w:start w:val="1"/>
      <w:numFmt w:val="bullet"/>
      <w:lvlText w:val=""/>
      <w:lvlJc w:val="left"/>
      <w:pPr>
        <w:ind w:left="6638" w:hanging="360"/>
      </w:pPr>
      <w:rPr>
        <w:rFonts w:ascii="Wingdings" w:hAnsi="Wingdings" w:hint="default"/>
      </w:rPr>
    </w:lvl>
  </w:abstractNum>
  <w:abstractNum w:abstractNumId="36" w15:restartNumberingAfterBreak="0">
    <w:nsid w:val="73932F9E"/>
    <w:multiLevelType w:val="hybridMultilevel"/>
    <w:tmpl w:val="9904D086"/>
    <w:lvl w:ilvl="0" w:tplc="C8C2432E">
      <w:start w:val="1"/>
      <w:numFmt w:val="decimal"/>
      <w:lvlText w:val="(%1)"/>
      <w:lvlJc w:val="left"/>
      <w:pPr>
        <w:ind w:left="870" w:hanging="510"/>
      </w:pPr>
      <w:rPr>
        <w:rFonts w:eastAsia="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DF6213"/>
    <w:multiLevelType w:val="hybridMultilevel"/>
    <w:tmpl w:val="DC80C664"/>
    <w:lvl w:ilvl="0" w:tplc="D430C48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37"/>
  </w:num>
  <w:num w:numId="4">
    <w:abstractNumId w:val="5"/>
  </w:num>
  <w:num w:numId="5">
    <w:abstractNumId w:val="20"/>
  </w:num>
  <w:num w:numId="6">
    <w:abstractNumId w:val="7"/>
  </w:num>
  <w:num w:numId="7">
    <w:abstractNumId w:val="35"/>
  </w:num>
  <w:num w:numId="8">
    <w:abstractNumId w:val="16"/>
  </w:num>
  <w:num w:numId="9">
    <w:abstractNumId w:val="23"/>
  </w:num>
  <w:num w:numId="10">
    <w:abstractNumId w:val="33"/>
  </w:num>
  <w:num w:numId="11">
    <w:abstractNumId w:val="21"/>
  </w:num>
  <w:num w:numId="12">
    <w:abstractNumId w:val="2"/>
  </w:num>
  <w:num w:numId="13">
    <w:abstractNumId w:val="36"/>
  </w:num>
  <w:num w:numId="14">
    <w:abstractNumId w:val="8"/>
  </w:num>
  <w:num w:numId="15">
    <w:abstractNumId w:val="25"/>
  </w:num>
  <w:num w:numId="16">
    <w:abstractNumId w:val="18"/>
  </w:num>
  <w:num w:numId="17">
    <w:abstractNumId w:val="29"/>
  </w:num>
  <w:num w:numId="18">
    <w:abstractNumId w:val="15"/>
  </w:num>
  <w:num w:numId="19">
    <w:abstractNumId w:val="10"/>
  </w:num>
  <w:num w:numId="20">
    <w:abstractNumId w:val="19"/>
  </w:num>
  <w:num w:numId="21">
    <w:abstractNumId w:val="34"/>
  </w:num>
  <w:num w:numId="22">
    <w:abstractNumId w:val="0"/>
  </w:num>
  <w:num w:numId="23">
    <w:abstractNumId w:val="17"/>
  </w:num>
  <w:num w:numId="24">
    <w:abstractNumId w:val="27"/>
  </w:num>
  <w:num w:numId="25">
    <w:abstractNumId w:val="22"/>
  </w:num>
  <w:num w:numId="26">
    <w:abstractNumId w:val="32"/>
  </w:num>
  <w:num w:numId="27">
    <w:abstractNumId w:val="6"/>
  </w:num>
  <w:num w:numId="28">
    <w:abstractNumId w:val="1"/>
  </w:num>
  <w:num w:numId="29">
    <w:abstractNumId w:val="31"/>
  </w:num>
  <w:num w:numId="30">
    <w:abstractNumId w:val="24"/>
  </w:num>
  <w:num w:numId="31">
    <w:abstractNumId w:val="26"/>
  </w:num>
  <w:num w:numId="32">
    <w:abstractNumId w:val="9"/>
  </w:num>
  <w:num w:numId="33">
    <w:abstractNumId w:val="3"/>
  </w:num>
  <w:num w:numId="34">
    <w:abstractNumId w:val="30"/>
  </w:num>
  <w:num w:numId="35">
    <w:abstractNumId w:val="11"/>
  </w:num>
  <w:num w:numId="36">
    <w:abstractNumId w:val="28"/>
  </w:num>
  <w:num w:numId="37">
    <w:abstractNumId w:val="14"/>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141"/>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94"/>
    <w:rsid w:val="00002A7D"/>
    <w:rsid w:val="000066CC"/>
    <w:rsid w:val="00020392"/>
    <w:rsid w:val="0002101A"/>
    <w:rsid w:val="000253CB"/>
    <w:rsid w:val="000372AB"/>
    <w:rsid w:val="00041D3F"/>
    <w:rsid w:val="00042418"/>
    <w:rsid w:val="00043629"/>
    <w:rsid w:val="00044576"/>
    <w:rsid w:val="0005570A"/>
    <w:rsid w:val="000601C8"/>
    <w:rsid w:val="00060DA4"/>
    <w:rsid w:val="000642D6"/>
    <w:rsid w:val="00066C9E"/>
    <w:rsid w:val="00070E1F"/>
    <w:rsid w:val="000736E7"/>
    <w:rsid w:val="000834E0"/>
    <w:rsid w:val="00085C68"/>
    <w:rsid w:val="0009680D"/>
    <w:rsid w:val="000A5559"/>
    <w:rsid w:val="000B5A17"/>
    <w:rsid w:val="000C2AF1"/>
    <w:rsid w:val="000D184D"/>
    <w:rsid w:val="000D1B43"/>
    <w:rsid w:val="000D274F"/>
    <w:rsid w:val="000E1E12"/>
    <w:rsid w:val="000F5C05"/>
    <w:rsid w:val="00104C31"/>
    <w:rsid w:val="001109A2"/>
    <w:rsid w:val="00121764"/>
    <w:rsid w:val="001260DB"/>
    <w:rsid w:val="0013210E"/>
    <w:rsid w:val="001342DD"/>
    <w:rsid w:val="00134D98"/>
    <w:rsid w:val="00143BEC"/>
    <w:rsid w:val="00145150"/>
    <w:rsid w:val="00147275"/>
    <w:rsid w:val="001500B7"/>
    <w:rsid w:val="00151416"/>
    <w:rsid w:val="00151471"/>
    <w:rsid w:val="00157411"/>
    <w:rsid w:val="001606CD"/>
    <w:rsid w:val="00165F42"/>
    <w:rsid w:val="00171304"/>
    <w:rsid w:val="001801DA"/>
    <w:rsid w:val="00186282"/>
    <w:rsid w:val="001A3103"/>
    <w:rsid w:val="001A3A8D"/>
    <w:rsid w:val="001B5EE4"/>
    <w:rsid w:val="001C45E5"/>
    <w:rsid w:val="001C5921"/>
    <w:rsid w:val="001D1A50"/>
    <w:rsid w:val="001D59DA"/>
    <w:rsid w:val="001F0725"/>
    <w:rsid w:val="001F37A9"/>
    <w:rsid w:val="001F67F0"/>
    <w:rsid w:val="00210A5F"/>
    <w:rsid w:val="002116D3"/>
    <w:rsid w:val="00220124"/>
    <w:rsid w:val="00220CDB"/>
    <w:rsid w:val="00240BB8"/>
    <w:rsid w:val="00247FAD"/>
    <w:rsid w:val="002621A6"/>
    <w:rsid w:val="00262341"/>
    <w:rsid w:val="0026470A"/>
    <w:rsid w:val="002665DB"/>
    <w:rsid w:val="0027296E"/>
    <w:rsid w:val="0028213C"/>
    <w:rsid w:val="0028261D"/>
    <w:rsid w:val="00284C38"/>
    <w:rsid w:val="0028670D"/>
    <w:rsid w:val="00287D50"/>
    <w:rsid w:val="00295D3B"/>
    <w:rsid w:val="002A26D8"/>
    <w:rsid w:val="002A58AC"/>
    <w:rsid w:val="002C7490"/>
    <w:rsid w:val="002D1AF1"/>
    <w:rsid w:val="002D2049"/>
    <w:rsid w:val="002D30AA"/>
    <w:rsid w:val="002D43C2"/>
    <w:rsid w:val="002D7700"/>
    <w:rsid w:val="002E0593"/>
    <w:rsid w:val="002E159E"/>
    <w:rsid w:val="002E52A1"/>
    <w:rsid w:val="002E5C10"/>
    <w:rsid w:val="002E781A"/>
    <w:rsid w:val="002F328E"/>
    <w:rsid w:val="00303008"/>
    <w:rsid w:val="003036ED"/>
    <w:rsid w:val="00305D6C"/>
    <w:rsid w:val="00307D63"/>
    <w:rsid w:val="00312D71"/>
    <w:rsid w:val="003149B8"/>
    <w:rsid w:val="003161CD"/>
    <w:rsid w:val="00316A60"/>
    <w:rsid w:val="0032267B"/>
    <w:rsid w:val="003253D2"/>
    <w:rsid w:val="0033353F"/>
    <w:rsid w:val="003346DB"/>
    <w:rsid w:val="003365F8"/>
    <w:rsid w:val="00337351"/>
    <w:rsid w:val="00337AA8"/>
    <w:rsid w:val="00374AFC"/>
    <w:rsid w:val="00380E2A"/>
    <w:rsid w:val="00383D8A"/>
    <w:rsid w:val="003842DA"/>
    <w:rsid w:val="0039436E"/>
    <w:rsid w:val="00396A8C"/>
    <w:rsid w:val="003A4A8F"/>
    <w:rsid w:val="003A6E11"/>
    <w:rsid w:val="003B72E7"/>
    <w:rsid w:val="003D4449"/>
    <w:rsid w:val="003D6579"/>
    <w:rsid w:val="003E3D72"/>
    <w:rsid w:val="003F2002"/>
    <w:rsid w:val="003F6AC5"/>
    <w:rsid w:val="00406ECB"/>
    <w:rsid w:val="00416D75"/>
    <w:rsid w:val="004236BD"/>
    <w:rsid w:val="00427842"/>
    <w:rsid w:val="00427E79"/>
    <w:rsid w:val="00434BD8"/>
    <w:rsid w:val="00437A42"/>
    <w:rsid w:val="00443C29"/>
    <w:rsid w:val="004452D1"/>
    <w:rsid w:val="004612D6"/>
    <w:rsid w:val="00471008"/>
    <w:rsid w:val="00472DB1"/>
    <w:rsid w:val="00476262"/>
    <w:rsid w:val="00491850"/>
    <w:rsid w:val="004969B4"/>
    <w:rsid w:val="00497508"/>
    <w:rsid w:val="004A144A"/>
    <w:rsid w:val="004A799A"/>
    <w:rsid w:val="004A7B89"/>
    <w:rsid w:val="004B5A31"/>
    <w:rsid w:val="004C5E64"/>
    <w:rsid w:val="004C7547"/>
    <w:rsid w:val="004D473D"/>
    <w:rsid w:val="004D54F8"/>
    <w:rsid w:val="004D5DF5"/>
    <w:rsid w:val="004D6BCB"/>
    <w:rsid w:val="004E4EC2"/>
    <w:rsid w:val="004E5430"/>
    <w:rsid w:val="004E7A6E"/>
    <w:rsid w:val="004F5ABF"/>
    <w:rsid w:val="00502308"/>
    <w:rsid w:val="00521509"/>
    <w:rsid w:val="00530921"/>
    <w:rsid w:val="0053265D"/>
    <w:rsid w:val="0053485B"/>
    <w:rsid w:val="0054558B"/>
    <w:rsid w:val="0054766B"/>
    <w:rsid w:val="00547A1A"/>
    <w:rsid w:val="0055507D"/>
    <w:rsid w:val="00555AA9"/>
    <w:rsid w:val="00557C4B"/>
    <w:rsid w:val="00563750"/>
    <w:rsid w:val="00565ED6"/>
    <w:rsid w:val="00571029"/>
    <w:rsid w:val="00571045"/>
    <w:rsid w:val="00575E00"/>
    <w:rsid w:val="005837D3"/>
    <w:rsid w:val="00591CC7"/>
    <w:rsid w:val="00593500"/>
    <w:rsid w:val="00594887"/>
    <w:rsid w:val="005973B9"/>
    <w:rsid w:val="005B0E1E"/>
    <w:rsid w:val="005B5EF3"/>
    <w:rsid w:val="005D1C97"/>
    <w:rsid w:val="005E5E5E"/>
    <w:rsid w:val="005F04AA"/>
    <w:rsid w:val="005F2729"/>
    <w:rsid w:val="005F401B"/>
    <w:rsid w:val="005F5B75"/>
    <w:rsid w:val="00603DC3"/>
    <w:rsid w:val="0061056A"/>
    <w:rsid w:val="00613758"/>
    <w:rsid w:val="006153EC"/>
    <w:rsid w:val="00615B48"/>
    <w:rsid w:val="00624E8F"/>
    <w:rsid w:val="006321B9"/>
    <w:rsid w:val="00632F29"/>
    <w:rsid w:val="006331FC"/>
    <w:rsid w:val="006357D8"/>
    <w:rsid w:val="00645E11"/>
    <w:rsid w:val="0065457D"/>
    <w:rsid w:val="00660DD0"/>
    <w:rsid w:val="00662F13"/>
    <w:rsid w:val="00666B6F"/>
    <w:rsid w:val="00675274"/>
    <w:rsid w:val="00676388"/>
    <w:rsid w:val="00677889"/>
    <w:rsid w:val="0068093B"/>
    <w:rsid w:val="0068243D"/>
    <w:rsid w:val="0068335F"/>
    <w:rsid w:val="00683F02"/>
    <w:rsid w:val="00686D52"/>
    <w:rsid w:val="00693637"/>
    <w:rsid w:val="006C0008"/>
    <w:rsid w:val="006C0871"/>
    <w:rsid w:val="006D31E5"/>
    <w:rsid w:val="006D3B17"/>
    <w:rsid w:val="006D55AC"/>
    <w:rsid w:val="006D68E0"/>
    <w:rsid w:val="006D6C52"/>
    <w:rsid w:val="006E362A"/>
    <w:rsid w:val="006F51D7"/>
    <w:rsid w:val="00701B54"/>
    <w:rsid w:val="00721E12"/>
    <w:rsid w:val="00722772"/>
    <w:rsid w:val="00723BB4"/>
    <w:rsid w:val="007257FB"/>
    <w:rsid w:val="00731AA1"/>
    <w:rsid w:val="00735E4D"/>
    <w:rsid w:val="0073750C"/>
    <w:rsid w:val="00741E03"/>
    <w:rsid w:val="00743E41"/>
    <w:rsid w:val="00745311"/>
    <w:rsid w:val="00750270"/>
    <w:rsid w:val="00754D9E"/>
    <w:rsid w:val="00756E23"/>
    <w:rsid w:val="007570B5"/>
    <w:rsid w:val="00766156"/>
    <w:rsid w:val="0077254A"/>
    <w:rsid w:val="0077340E"/>
    <w:rsid w:val="007741B9"/>
    <w:rsid w:val="00781783"/>
    <w:rsid w:val="007818F7"/>
    <w:rsid w:val="00783486"/>
    <w:rsid w:val="00785A0F"/>
    <w:rsid w:val="007914FD"/>
    <w:rsid w:val="007960A0"/>
    <w:rsid w:val="007A4E0A"/>
    <w:rsid w:val="007B658B"/>
    <w:rsid w:val="007C2A0A"/>
    <w:rsid w:val="007C30B4"/>
    <w:rsid w:val="007C7379"/>
    <w:rsid w:val="007D1722"/>
    <w:rsid w:val="007D287D"/>
    <w:rsid w:val="007D69B0"/>
    <w:rsid w:val="007D7760"/>
    <w:rsid w:val="007E13E8"/>
    <w:rsid w:val="007F36E7"/>
    <w:rsid w:val="00800BB6"/>
    <w:rsid w:val="008529F5"/>
    <w:rsid w:val="0086104E"/>
    <w:rsid w:val="00862054"/>
    <w:rsid w:val="00863627"/>
    <w:rsid w:val="00864ECE"/>
    <w:rsid w:val="008758C7"/>
    <w:rsid w:val="00876359"/>
    <w:rsid w:val="00876FF1"/>
    <w:rsid w:val="008808A7"/>
    <w:rsid w:val="0088776B"/>
    <w:rsid w:val="008916BB"/>
    <w:rsid w:val="008A046C"/>
    <w:rsid w:val="008A61A6"/>
    <w:rsid w:val="008B3409"/>
    <w:rsid w:val="008B6CAF"/>
    <w:rsid w:val="008B6DB8"/>
    <w:rsid w:val="008F6B13"/>
    <w:rsid w:val="009067D9"/>
    <w:rsid w:val="00910670"/>
    <w:rsid w:val="0091087F"/>
    <w:rsid w:val="00922965"/>
    <w:rsid w:val="009236D7"/>
    <w:rsid w:val="00926233"/>
    <w:rsid w:val="00926F66"/>
    <w:rsid w:val="00927F11"/>
    <w:rsid w:val="00932BED"/>
    <w:rsid w:val="009358AC"/>
    <w:rsid w:val="009371A2"/>
    <w:rsid w:val="0094620C"/>
    <w:rsid w:val="0095162A"/>
    <w:rsid w:val="00957562"/>
    <w:rsid w:val="009617B6"/>
    <w:rsid w:val="0096328B"/>
    <w:rsid w:val="009653C4"/>
    <w:rsid w:val="00970A32"/>
    <w:rsid w:val="00972AF6"/>
    <w:rsid w:val="00980CE3"/>
    <w:rsid w:val="009826C0"/>
    <w:rsid w:val="00982DC2"/>
    <w:rsid w:val="00986ED2"/>
    <w:rsid w:val="0098769B"/>
    <w:rsid w:val="00994A18"/>
    <w:rsid w:val="009A2363"/>
    <w:rsid w:val="009A4078"/>
    <w:rsid w:val="009A730F"/>
    <w:rsid w:val="009B09AD"/>
    <w:rsid w:val="009B52C4"/>
    <w:rsid w:val="009B6461"/>
    <w:rsid w:val="009C18A2"/>
    <w:rsid w:val="009C2EDC"/>
    <w:rsid w:val="009C5910"/>
    <w:rsid w:val="009D4FF1"/>
    <w:rsid w:val="009D69B0"/>
    <w:rsid w:val="009E0CC6"/>
    <w:rsid w:val="009F7CF1"/>
    <w:rsid w:val="00A01397"/>
    <w:rsid w:val="00A035BE"/>
    <w:rsid w:val="00A0698F"/>
    <w:rsid w:val="00A07F2D"/>
    <w:rsid w:val="00A133EE"/>
    <w:rsid w:val="00A15FC6"/>
    <w:rsid w:val="00A21EF1"/>
    <w:rsid w:val="00A22EB0"/>
    <w:rsid w:val="00A23CC4"/>
    <w:rsid w:val="00A310CB"/>
    <w:rsid w:val="00A40BFD"/>
    <w:rsid w:val="00A43C56"/>
    <w:rsid w:val="00A51D5F"/>
    <w:rsid w:val="00A53AFA"/>
    <w:rsid w:val="00A540C1"/>
    <w:rsid w:val="00A57EC3"/>
    <w:rsid w:val="00A70CE0"/>
    <w:rsid w:val="00A73C82"/>
    <w:rsid w:val="00A76F68"/>
    <w:rsid w:val="00A81BAE"/>
    <w:rsid w:val="00A90E8D"/>
    <w:rsid w:val="00A91380"/>
    <w:rsid w:val="00AA14B4"/>
    <w:rsid w:val="00AA2C79"/>
    <w:rsid w:val="00AA38C3"/>
    <w:rsid w:val="00AA6049"/>
    <w:rsid w:val="00AA74FD"/>
    <w:rsid w:val="00AB1F1D"/>
    <w:rsid w:val="00AB5F59"/>
    <w:rsid w:val="00AB659D"/>
    <w:rsid w:val="00AC1BBC"/>
    <w:rsid w:val="00AE0F18"/>
    <w:rsid w:val="00AE1563"/>
    <w:rsid w:val="00AE5E36"/>
    <w:rsid w:val="00AF05D1"/>
    <w:rsid w:val="00AF0C1D"/>
    <w:rsid w:val="00AF589D"/>
    <w:rsid w:val="00AF685A"/>
    <w:rsid w:val="00AF7837"/>
    <w:rsid w:val="00B11E6A"/>
    <w:rsid w:val="00B16BB0"/>
    <w:rsid w:val="00B17987"/>
    <w:rsid w:val="00B20361"/>
    <w:rsid w:val="00B30D94"/>
    <w:rsid w:val="00B36330"/>
    <w:rsid w:val="00B40B42"/>
    <w:rsid w:val="00B432AF"/>
    <w:rsid w:val="00B5202A"/>
    <w:rsid w:val="00B53251"/>
    <w:rsid w:val="00B571BF"/>
    <w:rsid w:val="00B60D70"/>
    <w:rsid w:val="00B65DA6"/>
    <w:rsid w:val="00B70A9C"/>
    <w:rsid w:val="00B75570"/>
    <w:rsid w:val="00B75D7A"/>
    <w:rsid w:val="00B7617F"/>
    <w:rsid w:val="00B76D08"/>
    <w:rsid w:val="00B771F3"/>
    <w:rsid w:val="00B77457"/>
    <w:rsid w:val="00B80053"/>
    <w:rsid w:val="00BA50F5"/>
    <w:rsid w:val="00BC29E8"/>
    <w:rsid w:val="00BC3D9B"/>
    <w:rsid w:val="00BC45FC"/>
    <w:rsid w:val="00BD0E69"/>
    <w:rsid w:val="00BD76D1"/>
    <w:rsid w:val="00BF1481"/>
    <w:rsid w:val="00BF1A72"/>
    <w:rsid w:val="00BF1C0E"/>
    <w:rsid w:val="00C10F0E"/>
    <w:rsid w:val="00C11157"/>
    <w:rsid w:val="00C16931"/>
    <w:rsid w:val="00C17730"/>
    <w:rsid w:val="00C21344"/>
    <w:rsid w:val="00C41382"/>
    <w:rsid w:val="00C4159B"/>
    <w:rsid w:val="00C53D63"/>
    <w:rsid w:val="00C7070E"/>
    <w:rsid w:val="00C7085A"/>
    <w:rsid w:val="00C7491F"/>
    <w:rsid w:val="00C8072A"/>
    <w:rsid w:val="00C83C64"/>
    <w:rsid w:val="00C91916"/>
    <w:rsid w:val="00C93253"/>
    <w:rsid w:val="00CA3B15"/>
    <w:rsid w:val="00CA5037"/>
    <w:rsid w:val="00CB5103"/>
    <w:rsid w:val="00CC166C"/>
    <w:rsid w:val="00CD775C"/>
    <w:rsid w:val="00CE56D7"/>
    <w:rsid w:val="00CF0C65"/>
    <w:rsid w:val="00CF1459"/>
    <w:rsid w:val="00CF32A5"/>
    <w:rsid w:val="00CF607D"/>
    <w:rsid w:val="00D137BA"/>
    <w:rsid w:val="00D13A52"/>
    <w:rsid w:val="00D15BD0"/>
    <w:rsid w:val="00D1607A"/>
    <w:rsid w:val="00D24BC4"/>
    <w:rsid w:val="00D25CCA"/>
    <w:rsid w:val="00D26DD6"/>
    <w:rsid w:val="00D34FFB"/>
    <w:rsid w:val="00D41199"/>
    <w:rsid w:val="00D43E5D"/>
    <w:rsid w:val="00D45A88"/>
    <w:rsid w:val="00D5697C"/>
    <w:rsid w:val="00D60E05"/>
    <w:rsid w:val="00D62FFE"/>
    <w:rsid w:val="00D63003"/>
    <w:rsid w:val="00D64652"/>
    <w:rsid w:val="00D664B7"/>
    <w:rsid w:val="00D66B90"/>
    <w:rsid w:val="00D726E7"/>
    <w:rsid w:val="00D81320"/>
    <w:rsid w:val="00D830DB"/>
    <w:rsid w:val="00D83D7C"/>
    <w:rsid w:val="00D85F4F"/>
    <w:rsid w:val="00D952DB"/>
    <w:rsid w:val="00DA4F85"/>
    <w:rsid w:val="00DC074F"/>
    <w:rsid w:val="00DC6D2D"/>
    <w:rsid w:val="00DD1123"/>
    <w:rsid w:val="00DD4A3B"/>
    <w:rsid w:val="00DD5192"/>
    <w:rsid w:val="00DD7622"/>
    <w:rsid w:val="00DE2892"/>
    <w:rsid w:val="00DE3543"/>
    <w:rsid w:val="00DE3BA1"/>
    <w:rsid w:val="00DF0E3C"/>
    <w:rsid w:val="00DF36CA"/>
    <w:rsid w:val="00DF73F7"/>
    <w:rsid w:val="00E1292D"/>
    <w:rsid w:val="00E16C73"/>
    <w:rsid w:val="00E20492"/>
    <w:rsid w:val="00E23EED"/>
    <w:rsid w:val="00E269DF"/>
    <w:rsid w:val="00E2750F"/>
    <w:rsid w:val="00E34B00"/>
    <w:rsid w:val="00E62336"/>
    <w:rsid w:val="00E70D31"/>
    <w:rsid w:val="00E81A54"/>
    <w:rsid w:val="00E85B24"/>
    <w:rsid w:val="00E956EC"/>
    <w:rsid w:val="00EA36BC"/>
    <w:rsid w:val="00EA5845"/>
    <w:rsid w:val="00EA707D"/>
    <w:rsid w:val="00EB15C1"/>
    <w:rsid w:val="00EB62FC"/>
    <w:rsid w:val="00EB750D"/>
    <w:rsid w:val="00EC02EF"/>
    <w:rsid w:val="00EC238A"/>
    <w:rsid w:val="00EC4C0B"/>
    <w:rsid w:val="00EC5318"/>
    <w:rsid w:val="00EC6564"/>
    <w:rsid w:val="00EC77BE"/>
    <w:rsid w:val="00EE16D9"/>
    <w:rsid w:val="00EE300C"/>
    <w:rsid w:val="00EE7113"/>
    <w:rsid w:val="00EF0A47"/>
    <w:rsid w:val="00EF47B0"/>
    <w:rsid w:val="00EF7696"/>
    <w:rsid w:val="00F03BAB"/>
    <w:rsid w:val="00F06EBD"/>
    <w:rsid w:val="00F07F7F"/>
    <w:rsid w:val="00F100BF"/>
    <w:rsid w:val="00F14B51"/>
    <w:rsid w:val="00F1752D"/>
    <w:rsid w:val="00F17ECD"/>
    <w:rsid w:val="00F20887"/>
    <w:rsid w:val="00F255E8"/>
    <w:rsid w:val="00F2689D"/>
    <w:rsid w:val="00F303FC"/>
    <w:rsid w:val="00F33749"/>
    <w:rsid w:val="00F4070B"/>
    <w:rsid w:val="00F40FEC"/>
    <w:rsid w:val="00F42D7F"/>
    <w:rsid w:val="00F6140B"/>
    <w:rsid w:val="00F65C51"/>
    <w:rsid w:val="00F72A1E"/>
    <w:rsid w:val="00F72ACC"/>
    <w:rsid w:val="00F84C9B"/>
    <w:rsid w:val="00F86585"/>
    <w:rsid w:val="00F90AB9"/>
    <w:rsid w:val="00F94CB4"/>
    <w:rsid w:val="00F963E2"/>
    <w:rsid w:val="00FA132D"/>
    <w:rsid w:val="00FC3840"/>
    <w:rsid w:val="00FD40F3"/>
    <w:rsid w:val="00FE0216"/>
    <w:rsid w:val="00FE1ECA"/>
    <w:rsid w:val="00FF38E0"/>
    <w:rsid w:val="00FF654C"/>
    <w:rsid w:val="6046AE79"/>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0EB65A0"/>
  <w15:docId w15:val="{F40C345C-ECDC-4355-8DBF-A9509326C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072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7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07D63"/>
    <w:pPr>
      <w:widowControl w:val="0"/>
      <w:autoSpaceDE w:val="0"/>
      <w:autoSpaceDN w:val="0"/>
      <w:ind w:left="47"/>
    </w:pPr>
    <w:rPr>
      <w:rFonts w:ascii="Carlito" w:eastAsia="Carlito" w:hAnsi="Carlito" w:cs="Carlito"/>
      <w:sz w:val="22"/>
      <w:szCs w:val="22"/>
    </w:rPr>
  </w:style>
  <w:style w:type="paragraph" w:styleId="ListParagraph">
    <w:name w:val="List Paragraph"/>
    <w:aliases w:val="Ha,Dot pt,F5 List Paragraph,List Paragraph Char Char Char,Indicator Text,Colorful List - Accent 11,Numbered Para 1,Bullet 1,Bullet Points,List Paragraph2,MAIN CONTENT,Normal numbered,Issue Action POC,3,POCG Table Text,Akapit z listą BS,st"/>
    <w:basedOn w:val="Normal"/>
    <w:link w:val="ListParagraphChar"/>
    <w:uiPriority w:val="34"/>
    <w:qFormat/>
    <w:rsid w:val="00316A60"/>
    <w:pPr>
      <w:ind w:left="720"/>
      <w:contextualSpacing/>
    </w:pPr>
  </w:style>
  <w:style w:type="paragraph" w:customStyle="1" w:styleId="elementtoproof">
    <w:name w:val="elementtoproof"/>
    <w:basedOn w:val="Normal"/>
    <w:rsid w:val="00316A60"/>
    <w:rPr>
      <w:rFonts w:ascii="Calibri" w:hAnsi="Calibri" w:cs="Calibri"/>
      <w:sz w:val="22"/>
      <w:szCs w:val="22"/>
    </w:rPr>
  </w:style>
  <w:style w:type="character" w:customStyle="1" w:styleId="ListParagraphChar">
    <w:name w:val="List Paragraph Char"/>
    <w:aliases w:val="Ha Char,Dot pt Char,F5 List Paragraph Char,List Paragraph Char Char Char Char,Indicator Text Char,Colorful List - Accent 11 Char,Numbered Para 1 Char,Bullet 1 Char,Bullet Points Char,List Paragraph2 Char,MAIN CONTENT Char,3 Char"/>
    <w:link w:val="ListParagraph"/>
    <w:uiPriority w:val="34"/>
    <w:qFormat/>
    <w:locked/>
    <w:rsid w:val="00766156"/>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723BB4"/>
    <w:rPr>
      <w:sz w:val="16"/>
      <w:szCs w:val="16"/>
    </w:rPr>
  </w:style>
  <w:style w:type="paragraph" w:styleId="CommentText">
    <w:name w:val="annotation text"/>
    <w:basedOn w:val="Normal"/>
    <w:link w:val="CommentTextChar"/>
    <w:uiPriority w:val="99"/>
    <w:unhideWhenUsed/>
    <w:rsid w:val="00723BB4"/>
    <w:rPr>
      <w:sz w:val="20"/>
      <w:szCs w:val="20"/>
    </w:rPr>
  </w:style>
  <w:style w:type="character" w:customStyle="1" w:styleId="CommentTextChar">
    <w:name w:val="Comment Text Char"/>
    <w:basedOn w:val="DefaultParagraphFont"/>
    <w:link w:val="CommentText"/>
    <w:uiPriority w:val="99"/>
    <w:rsid w:val="00723BB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23BB4"/>
    <w:rPr>
      <w:b/>
      <w:bCs/>
    </w:rPr>
  </w:style>
  <w:style w:type="character" w:customStyle="1" w:styleId="CommentSubjectChar">
    <w:name w:val="Comment Subject Char"/>
    <w:basedOn w:val="CommentTextChar"/>
    <w:link w:val="CommentSubject"/>
    <w:uiPriority w:val="99"/>
    <w:semiHidden/>
    <w:rsid w:val="00723BB4"/>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C111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157"/>
    <w:rPr>
      <w:rFonts w:ascii="Segoe UI" w:eastAsia="Times New Roman" w:hAnsi="Segoe UI" w:cs="Segoe UI"/>
      <w:sz w:val="18"/>
      <w:szCs w:val="18"/>
      <w:lang w:val="en-US"/>
    </w:rPr>
  </w:style>
  <w:style w:type="paragraph" w:styleId="BodyText">
    <w:name w:val="Body Text"/>
    <w:basedOn w:val="Normal"/>
    <w:link w:val="BodyTextChar"/>
    <w:rsid w:val="00745311"/>
    <w:pPr>
      <w:overflowPunct w:val="0"/>
      <w:autoSpaceDE w:val="0"/>
      <w:autoSpaceDN w:val="0"/>
      <w:adjustRightInd w:val="0"/>
    </w:pPr>
    <w:rPr>
      <w:rFonts w:ascii="Times" w:hAnsi="Times" w:cs="Times"/>
      <w:b/>
      <w:bCs/>
      <w:sz w:val="22"/>
      <w:szCs w:val="22"/>
      <w:lang w:val="de-DE" w:eastAsia="ru-RU"/>
    </w:rPr>
  </w:style>
  <w:style w:type="character" w:customStyle="1" w:styleId="BodyTextChar">
    <w:name w:val="Body Text Char"/>
    <w:basedOn w:val="DefaultParagraphFont"/>
    <w:link w:val="BodyText"/>
    <w:rsid w:val="00745311"/>
    <w:rPr>
      <w:rFonts w:ascii="Times" w:eastAsia="Times New Roman" w:hAnsi="Times" w:cs="Times"/>
      <w:b/>
      <w:bCs/>
      <w:lang w:val="de-DE" w:eastAsia="ru-RU"/>
    </w:rPr>
  </w:style>
  <w:style w:type="paragraph" w:styleId="Header">
    <w:name w:val="header"/>
    <w:basedOn w:val="Normal"/>
    <w:link w:val="HeaderChar"/>
    <w:uiPriority w:val="99"/>
    <w:unhideWhenUsed/>
    <w:rsid w:val="00B40B42"/>
    <w:pPr>
      <w:tabs>
        <w:tab w:val="center" w:pos="4680"/>
        <w:tab w:val="right" w:pos="9360"/>
      </w:tabs>
    </w:pPr>
  </w:style>
  <w:style w:type="character" w:customStyle="1" w:styleId="HeaderChar">
    <w:name w:val="Header Char"/>
    <w:basedOn w:val="DefaultParagraphFont"/>
    <w:link w:val="Header"/>
    <w:uiPriority w:val="99"/>
    <w:rsid w:val="00B40B4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40B42"/>
    <w:pPr>
      <w:tabs>
        <w:tab w:val="center" w:pos="4680"/>
        <w:tab w:val="right" w:pos="9360"/>
      </w:tabs>
    </w:pPr>
  </w:style>
  <w:style w:type="character" w:customStyle="1" w:styleId="FooterChar">
    <w:name w:val="Footer Char"/>
    <w:basedOn w:val="DefaultParagraphFont"/>
    <w:link w:val="Footer"/>
    <w:uiPriority w:val="99"/>
    <w:rsid w:val="00B40B42"/>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056523">
      <w:bodyDiv w:val="1"/>
      <w:marLeft w:val="0"/>
      <w:marRight w:val="0"/>
      <w:marTop w:val="0"/>
      <w:marBottom w:val="0"/>
      <w:divBdr>
        <w:top w:val="none" w:sz="0" w:space="0" w:color="auto"/>
        <w:left w:val="none" w:sz="0" w:space="0" w:color="auto"/>
        <w:bottom w:val="none" w:sz="0" w:space="0" w:color="auto"/>
        <w:right w:val="none" w:sz="0" w:space="0" w:color="auto"/>
      </w:divBdr>
    </w:div>
    <w:div w:id="930357767">
      <w:bodyDiv w:val="1"/>
      <w:marLeft w:val="0"/>
      <w:marRight w:val="0"/>
      <w:marTop w:val="0"/>
      <w:marBottom w:val="0"/>
      <w:divBdr>
        <w:top w:val="none" w:sz="0" w:space="0" w:color="auto"/>
        <w:left w:val="none" w:sz="0" w:space="0" w:color="auto"/>
        <w:bottom w:val="none" w:sz="0" w:space="0" w:color="auto"/>
        <w:right w:val="none" w:sz="0" w:space="0" w:color="auto"/>
      </w:divBdr>
      <w:divsChild>
        <w:div w:id="1942755865">
          <w:marLeft w:val="0"/>
          <w:marRight w:val="0"/>
          <w:marTop w:val="0"/>
          <w:marBottom w:val="0"/>
          <w:divBdr>
            <w:top w:val="none" w:sz="0" w:space="0" w:color="auto"/>
            <w:left w:val="none" w:sz="0" w:space="0" w:color="auto"/>
            <w:bottom w:val="none" w:sz="0" w:space="0" w:color="auto"/>
            <w:right w:val="none" w:sz="0" w:space="0" w:color="auto"/>
          </w:divBdr>
          <w:divsChild>
            <w:div w:id="999424760">
              <w:marLeft w:val="0"/>
              <w:marRight w:val="0"/>
              <w:marTop w:val="0"/>
              <w:marBottom w:val="0"/>
              <w:divBdr>
                <w:top w:val="none" w:sz="0" w:space="0" w:color="auto"/>
                <w:left w:val="none" w:sz="0" w:space="0" w:color="auto"/>
                <w:bottom w:val="none" w:sz="0" w:space="0" w:color="auto"/>
                <w:right w:val="none" w:sz="0" w:space="0" w:color="auto"/>
              </w:divBdr>
              <w:divsChild>
                <w:div w:id="355078961">
                  <w:marLeft w:val="0"/>
                  <w:marRight w:val="0"/>
                  <w:marTop w:val="0"/>
                  <w:marBottom w:val="0"/>
                  <w:divBdr>
                    <w:top w:val="none" w:sz="0" w:space="0" w:color="auto"/>
                    <w:left w:val="none" w:sz="0" w:space="0" w:color="auto"/>
                    <w:bottom w:val="none" w:sz="0" w:space="0" w:color="auto"/>
                    <w:right w:val="none" w:sz="0" w:space="0" w:color="auto"/>
                  </w:divBdr>
                  <w:divsChild>
                    <w:div w:id="1444416897">
                      <w:marLeft w:val="0"/>
                      <w:marRight w:val="0"/>
                      <w:marTop w:val="0"/>
                      <w:marBottom w:val="0"/>
                      <w:divBdr>
                        <w:top w:val="none" w:sz="0" w:space="0" w:color="auto"/>
                        <w:left w:val="none" w:sz="0" w:space="0" w:color="auto"/>
                        <w:bottom w:val="none" w:sz="0" w:space="0" w:color="auto"/>
                        <w:right w:val="none" w:sz="0" w:space="0" w:color="auto"/>
                      </w:divBdr>
                      <w:divsChild>
                        <w:div w:id="694306449">
                          <w:marLeft w:val="0"/>
                          <w:marRight w:val="0"/>
                          <w:marTop w:val="0"/>
                          <w:marBottom w:val="0"/>
                          <w:divBdr>
                            <w:top w:val="none" w:sz="0" w:space="0" w:color="auto"/>
                            <w:left w:val="none" w:sz="0" w:space="0" w:color="auto"/>
                            <w:bottom w:val="none" w:sz="0" w:space="0" w:color="auto"/>
                            <w:right w:val="none" w:sz="0" w:space="0" w:color="auto"/>
                          </w:divBdr>
                          <w:divsChild>
                            <w:div w:id="2106730603">
                              <w:marLeft w:val="0"/>
                              <w:marRight w:val="0"/>
                              <w:marTop w:val="0"/>
                              <w:marBottom w:val="0"/>
                              <w:divBdr>
                                <w:top w:val="none" w:sz="0" w:space="0" w:color="auto"/>
                                <w:left w:val="none" w:sz="0" w:space="0" w:color="auto"/>
                                <w:bottom w:val="none" w:sz="0" w:space="0" w:color="auto"/>
                                <w:right w:val="none" w:sz="0" w:space="0" w:color="auto"/>
                              </w:divBdr>
                              <w:divsChild>
                                <w:div w:id="330186966">
                                  <w:marLeft w:val="0"/>
                                  <w:marRight w:val="0"/>
                                  <w:marTop w:val="0"/>
                                  <w:marBottom w:val="0"/>
                                  <w:divBdr>
                                    <w:top w:val="single" w:sz="24" w:space="0" w:color="auto"/>
                                    <w:left w:val="single" w:sz="24" w:space="0" w:color="auto"/>
                                    <w:bottom w:val="single" w:sz="24" w:space="0" w:color="auto"/>
                                    <w:right w:val="single" w:sz="24" w:space="0" w:color="auto"/>
                                  </w:divBdr>
                                  <w:divsChild>
                                    <w:div w:id="179051073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359406">
      <w:bodyDiv w:val="1"/>
      <w:marLeft w:val="0"/>
      <w:marRight w:val="0"/>
      <w:marTop w:val="0"/>
      <w:marBottom w:val="0"/>
      <w:divBdr>
        <w:top w:val="none" w:sz="0" w:space="0" w:color="auto"/>
        <w:left w:val="none" w:sz="0" w:space="0" w:color="auto"/>
        <w:bottom w:val="none" w:sz="0" w:space="0" w:color="auto"/>
        <w:right w:val="none" w:sz="0" w:space="0" w:color="auto"/>
      </w:divBdr>
      <w:divsChild>
        <w:div w:id="1571840430">
          <w:marLeft w:val="0"/>
          <w:marRight w:val="0"/>
          <w:marTop w:val="0"/>
          <w:marBottom w:val="0"/>
          <w:divBdr>
            <w:top w:val="none" w:sz="0" w:space="0" w:color="auto"/>
            <w:left w:val="none" w:sz="0" w:space="0" w:color="auto"/>
            <w:bottom w:val="none" w:sz="0" w:space="0" w:color="auto"/>
            <w:right w:val="none" w:sz="0" w:space="0" w:color="auto"/>
          </w:divBdr>
          <w:divsChild>
            <w:div w:id="1963608905">
              <w:marLeft w:val="0"/>
              <w:marRight w:val="0"/>
              <w:marTop w:val="0"/>
              <w:marBottom w:val="0"/>
              <w:divBdr>
                <w:top w:val="none" w:sz="0" w:space="0" w:color="auto"/>
                <w:left w:val="none" w:sz="0" w:space="0" w:color="auto"/>
                <w:bottom w:val="none" w:sz="0" w:space="0" w:color="auto"/>
                <w:right w:val="none" w:sz="0" w:space="0" w:color="auto"/>
              </w:divBdr>
              <w:divsChild>
                <w:div w:id="975985023">
                  <w:marLeft w:val="0"/>
                  <w:marRight w:val="0"/>
                  <w:marTop w:val="0"/>
                  <w:marBottom w:val="0"/>
                  <w:divBdr>
                    <w:top w:val="none" w:sz="0" w:space="0" w:color="auto"/>
                    <w:left w:val="none" w:sz="0" w:space="0" w:color="auto"/>
                    <w:bottom w:val="none" w:sz="0" w:space="0" w:color="auto"/>
                    <w:right w:val="none" w:sz="0" w:space="0" w:color="auto"/>
                  </w:divBdr>
                  <w:divsChild>
                    <w:div w:id="554925143">
                      <w:marLeft w:val="0"/>
                      <w:marRight w:val="0"/>
                      <w:marTop w:val="0"/>
                      <w:marBottom w:val="0"/>
                      <w:divBdr>
                        <w:top w:val="none" w:sz="0" w:space="0" w:color="auto"/>
                        <w:left w:val="none" w:sz="0" w:space="0" w:color="auto"/>
                        <w:bottom w:val="none" w:sz="0" w:space="0" w:color="auto"/>
                        <w:right w:val="none" w:sz="0" w:space="0" w:color="auto"/>
                      </w:divBdr>
                      <w:divsChild>
                        <w:div w:id="1685084374">
                          <w:marLeft w:val="0"/>
                          <w:marRight w:val="0"/>
                          <w:marTop w:val="0"/>
                          <w:marBottom w:val="0"/>
                          <w:divBdr>
                            <w:top w:val="none" w:sz="0" w:space="0" w:color="auto"/>
                            <w:left w:val="none" w:sz="0" w:space="0" w:color="auto"/>
                            <w:bottom w:val="none" w:sz="0" w:space="0" w:color="auto"/>
                            <w:right w:val="none" w:sz="0" w:space="0" w:color="auto"/>
                          </w:divBdr>
                          <w:divsChild>
                            <w:div w:id="380712599">
                              <w:marLeft w:val="0"/>
                              <w:marRight w:val="0"/>
                              <w:marTop w:val="0"/>
                              <w:marBottom w:val="0"/>
                              <w:divBdr>
                                <w:top w:val="none" w:sz="0" w:space="0" w:color="auto"/>
                                <w:left w:val="none" w:sz="0" w:space="0" w:color="auto"/>
                                <w:bottom w:val="none" w:sz="0" w:space="0" w:color="auto"/>
                                <w:right w:val="none" w:sz="0" w:space="0" w:color="auto"/>
                              </w:divBdr>
                              <w:divsChild>
                                <w:div w:id="2010710270">
                                  <w:marLeft w:val="0"/>
                                  <w:marRight w:val="0"/>
                                  <w:marTop w:val="0"/>
                                  <w:marBottom w:val="0"/>
                                  <w:divBdr>
                                    <w:top w:val="single" w:sz="24" w:space="0" w:color="auto"/>
                                    <w:left w:val="single" w:sz="24" w:space="0" w:color="auto"/>
                                    <w:bottom w:val="single" w:sz="24" w:space="0" w:color="auto"/>
                                    <w:right w:val="single" w:sz="24" w:space="0" w:color="auto"/>
                                  </w:divBdr>
                                  <w:divsChild>
                                    <w:div w:id="71003797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7410">
      <w:bodyDiv w:val="1"/>
      <w:marLeft w:val="0"/>
      <w:marRight w:val="0"/>
      <w:marTop w:val="0"/>
      <w:marBottom w:val="0"/>
      <w:divBdr>
        <w:top w:val="none" w:sz="0" w:space="0" w:color="auto"/>
        <w:left w:val="none" w:sz="0" w:space="0" w:color="auto"/>
        <w:bottom w:val="none" w:sz="0" w:space="0" w:color="auto"/>
        <w:right w:val="none" w:sz="0" w:space="0" w:color="auto"/>
      </w:divBdr>
      <w:divsChild>
        <w:div w:id="1193416173">
          <w:marLeft w:val="0"/>
          <w:marRight w:val="0"/>
          <w:marTop w:val="0"/>
          <w:marBottom w:val="0"/>
          <w:divBdr>
            <w:top w:val="none" w:sz="0" w:space="0" w:color="auto"/>
            <w:left w:val="none" w:sz="0" w:space="0" w:color="auto"/>
            <w:bottom w:val="none" w:sz="0" w:space="0" w:color="auto"/>
            <w:right w:val="none" w:sz="0" w:space="0" w:color="auto"/>
          </w:divBdr>
          <w:divsChild>
            <w:div w:id="162162674">
              <w:marLeft w:val="0"/>
              <w:marRight w:val="0"/>
              <w:marTop w:val="0"/>
              <w:marBottom w:val="0"/>
              <w:divBdr>
                <w:top w:val="none" w:sz="0" w:space="0" w:color="auto"/>
                <w:left w:val="none" w:sz="0" w:space="0" w:color="auto"/>
                <w:bottom w:val="none" w:sz="0" w:space="0" w:color="auto"/>
                <w:right w:val="none" w:sz="0" w:space="0" w:color="auto"/>
              </w:divBdr>
              <w:divsChild>
                <w:div w:id="629627280">
                  <w:marLeft w:val="0"/>
                  <w:marRight w:val="0"/>
                  <w:marTop w:val="0"/>
                  <w:marBottom w:val="0"/>
                  <w:divBdr>
                    <w:top w:val="none" w:sz="0" w:space="0" w:color="auto"/>
                    <w:left w:val="none" w:sz="0" w:space="0" w:color="auto"/>
                    <w:bottom w:val="none" w:sz="0" w:space="0" w:color="auto"/>
                    <w:right w:val="none" w:sz="0" w:space="0" w:color="auto"/>
                  </w:divBdr>
                  <w:divsChild>
                    <w:div w:id="1717850382">
                      <w:marLeft w:val="0"/>
                      <w:marRight w:val="0"/>
                      <w:marTop w:val="0"/>
                      <w:marBottom w:val="0"/>
                      <w:divBdr>
                        <w:top w:val="none" w:sz="0" w:space="0" w:color="auto"/>
                        <w:left w:val="none" w:sz="0" w:space="0" w:color="auto"/>
                        <w:bottom w:val="none" w:sz="0" w:space="0" w:color="auto"/>
                        <w:right w:val="none" w:sz="0" w:space="0" w:color="auto"/>
                      </w:divBdr>
                      <w:divsChild>
                        <w:div w:id="1795293557">
                          <w:marLeft w:val="0"/>
                          <w:marRight w:val="0"/>
                          <w:marTop w:val="0"/>
                          <w:marBottom w:val="0"/>
                          <w:divBdr>
                            <w:top w:val="none" w:sz="0" w:space="0" w:color="auto"/>
                            <w:left w:val="none" w:sz="0" w:space="0" w:color="auto"/>
                            <w:bottom w:val="none" w:sz="0" w:space="0" w:color="auto"/>
                            <w:right w:val="none" w:sz="0" w:space="0" w:color="auto"/>
                          </w:divBdr>
                          <w:divsChild>
                            <w:div w:id="1582911917">
                              <w:marLeft w:val="0"/>
                              <w:marRight w:val="0"/>
                              <w:marTop w:val="0"/>
                              <w:marBottom w:val="0"/>
                              <w:divBdr>
                                <w:top w:val="none" w:sz="0" w:space="0" w:color="auto"/>
                                <w:left w:val="none" w:sz="0" w:space="0" w:color="auto"/>
                                <w:bottom w:val="none" w:sz="0" w:space="0" w:color="auto"/>
                                <w:right w:val="none" w:sz="0" w:space="0" w:color="auto"/>
                              </w:divBdr>
                              <w:divsChild>
                                <w:div w:id="1512599749">
                                  <w:marLeft w:val="0"/>
                                  <w:marRight w:val="0"/>
                                  <w:marTop w:val="0"/>
                                  <w:marBottom w:val="0"/>
                                  <w:divBdr>
                                    <w:top w:val="single" w:sz="24" w:space="0" w:color="auto"/>
                                    <w:left w:val="single" w:sz="24" w:space="0" w:color="auto"/>
                                    <w:bottom w:val="single" w:sz="24" w:space="0" w:color="auto"/>
                                    <w:right w:val="single" w:sz="24" w:space="0" w:color="auto"/>
                                  </w:divBdr>
                                  <w:divsChild>
                                    <w:div w:id="101472496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848626">
      <w:bodyDiv w:val="1"/>
      <w:marLeft w:val="0"/>
      <w:marRight w:val="0"/>
      <w:marTop w:val="0"/>
      <w:marBottom w:val="0"/>
      <w:divBdr>
        <w:top w:val="none" w:sz="0" w:space="0" w:color="auto"/>
        <w:left w:val="none" w:sz="0" w:space="0" w:color="auto"/>
        <w:bottom w:val="none" w:sz="0" w:space="0" w:color="auto"/>
        <w:right w:val="none" w:sz="0" w:space="0" w:color="auto"/>
      </w:divBdr>
      <w:divsChild>
        <w:div w:id="1238326677">
          <w:marLeft w:val="0"/>
          <w:marRight w:val="0"/>
          <w:marTop w:val="0"/>
          <w:marBottom w:val="0"/>
          <w:divBdr>
            <w:top w:val="none" w:sz="0" w:space="0" w:color="auto"/>
            <w:left w:val="none" w:sz="0" w:space="0" w:color="auto"/>
            <w:bottom w:val="none" w:sz="0" w:space="0" w:color="auto"/>
            <w:right w:val="none" w:sz="0" w:space="0" w:color="auto"/>
          </w:divBdr>
          <w:divsChild>
            <w:div w:id="1975986020">
              <w:marLeft w:val="0"/>
              <w:marRight w:val="0"/>
              <w:marTop w:val="0"/>
              <w:marBottom w:val="0"/>
              <w:divBdr>
                <w:top w:val="none" w:sz="0" w:space="0" w:color="auto"/>
                <w:left w:val="none" w:sz="0" w:space="0" w:color="auto"/>
                <w:bottom w:val="none" w:sz="0" w:space="0" w:color="auto"/>
                <w:right w:val="none" w:sz="0" w:space="0" w:color="auto"/>
              </w:divBdr>
              <w:divsChild>
                <w:div w:id="707416746">
                  <w:marLeft w:val="0"/>
                  <w:marRight w:val="0"/>
                  <w:marTop w:val="0"/>
                  <w:marBottom w:val="0"/>
                  <w:divBdr>
                    <w:top w:val="none" w:sz="0" w:space="0" w:color="auto"/>
                    <w:left w:val="none" w:sz="0" w:space="0" w:color="auto"/>
                    <w:bottom w:val="none" w:sz="0" w:space="0" w:color="auto"/>
                    <w:right w:val="none" w:sz="0" w:space="0" w:color="auto"/>
                  </w:divBdr>
                  <w:divsChild>
                    <w:div w:id="177619814">
                      <w:marLeft w:val="0"/>
                      <w:marRight w:val="0"/>
                      <w:marTop w:val="0"/>
                      <w:marBottom w:val="0"/>
                      <w:divBdr>
                        <w:top w:val="none" w:sz="0" w:space="0" w:color="auto"/>
                        <w:left w:val="none" w:sz="0" w:space="0" w:color="auto"/>
                        <w:bottom w:val="none" w:sz="0" w:space="0" w:color="auto"/>
                        <w:right w:val="none" w:sz="0" w:space="0" w:color="auto"/>
                      </w:divBdr>
                      <w:divsChild>
                        <w:div w:id="2089961030">
                          <w:marLeft w:val="0"/>
                          <w:marRight w:val="0"/>
                          <w:marTop w:val="0"/>
                          <w:marBottom w:val="0"/>
                          <w:divBdr>
                            <w:top w:val="none" w:sz="0" w:space="0" w:color="auto"/>
                            <w:left w:val="none" w:sz="0" w:space="0" w:color="auto"/>
                            <w:bottom w:val="none" w:sz="0" w:space="0" w:color="auto"/>
                            <w:right w:val="none" w:sz="0" w:space="0" w:color="auto"/>
                          </w:divBdr>
                          <w:divsChild>
                            <w:div w:id="1613244499">
                              <w:marLeft w:val="0"/>
                              <w:marRight w:val="0"/>
                              <w:marTop w:val="0"/>
                              <w:marBottom w:val="0"/>
                              <w:divBdr>
                                <w:top w:val="none" w:sz="0" w:space="0" w:color="auto"/>
                                <w:left w:val="none" w:sz="0" w:space="0" w:color="auto"/>
                                <w:bottom w:val="none" w:sz="0" w:space="0" w:color="auto"/>
                                <w:right w:val="none" w:sz="0" w:space="0" w:color="auto"/>
                              </w:divBdr>
                              <w:divsChild>
                                <w:div w:id="555555577">
                                  <w:marLeft w:val="0"/>
                                  <w:marRight w:val="0"/>
                                  <w:marTop w:val="0"/>
                                  <w:marBottom w:val="0"/>
                                  <w:divBdr>
                                    <w:top w:val="single" w:sz="24" w:space="0" w:color="auto"/>
                                    <w:left w:val="single" w:sz="24" w:space="0" w:color="auto"/>
                                    <w:bottom w:val="single" w:sz="24" w:space="0" w:color="auto"/>
                                    <w:right w:val="single" w:sz="24" w:space="0" w:color="auto"/>
                                  </w:divBdr>
                                  <w:divsChild>
                                    <w:div w:id="142194674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8755F-FFA4-4FB1-9066-3BBE77E59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2802</Words>
  <Characters>15973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Nikoloz Silagadze</dc:creator>
  <cp:keywords/>
  <dc:description/>
  <cp:lastModifiedBy>Mariam Chikobava</cp:lastModifiedBy>
  <cp:revision>7</cp:revision>
  <dcterms:created xsi:type="dcterms:W3CDTF">2025-05-06T12:53:00Z</dcterms:created>
  <dcterms:modified xsi:type="dcterms:W3CDTF">2025-05-15T14:21:00Z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d2b3a5-926f-4111-8eea-9c5318b8762f_Enabled">
    <vt:lpwstr>true</vt:lpwstr>
  </property>
  <property fmtid="{D5CDD505-2E9C-101B-9397-08002B2CF9AE}" pid="3" name="MSIP_Label_cdd2b3a5-926f-4111-8eea-9c5318b8762f_SetDate">
    <vt:lpwstr>2024-04-08T05:50:33Z</vt:lpwstr>
  </property>
  <property fmtid="{D5CDD505-2E9C-101B-9397-08002B2CF9AE}" pid="4" name="MSIP_Label_cdd2b3a5-926f-4111-8eea-9c5318b8762f_Method">
    <vt:lpwstr>Standard</vt:lpwstr>
  </property>
  <property fmtid="{D5CDD505-2E9C-101B-9397-08002B2CF9AE}" pid="5" name="MSIP_Label_cdd2b3a5-926f-4111-8eea-9c5318b8762f_Name">
    <vt:lpwstr>defa4170-0d19-0005-0004-bc88714345d2</vt:lpwstr>
  </property>
  <property fmtid="{D5CDD505-2E9C-101B-9397-08002B2CF9AE}" pid="6" name="MSIP_Label_cdd2b3a5-926f-4111-8eea-9c5318b8762f_SiteId">
    <vt:lpwstr>61d2e93c-423d-43b4-8f23-1580c2341952</vt:lpwstr>
  </property>
  <property fmtid="{D5CDD505-2E9C-101B-9397-08002B2CF9AE}" pid="7" name="MSIP_Label_cdd2b3a5-926f-4111-8eea-9c5318b8762f_ActionId">
    <vt:lpwstr>be4fef9d-1725-426d-b0f4-c9ea7575911c</vt:lpwstr>
  </property>
  <property fmtid="{D5CDD505-2E9C-101B-9397-08002B2CF9AE}" pid="8" name="MSIP_Label_cdd2b3a5-926f-4111-8eea-9c5318b8762f_ContentBits">
    <vt:lpwstr>0</vt:lpwstr>
  </property>
</Properties>
</file>